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D254" w14:textId="11A2DB09" w:rsidR="00BA33DF" w:rsidRPr="00D516F1" w:rsidRDefault="00B40906" w:rsidP="0006408E">
      <w:pPr>
        <w:tabs>
          <w:tab w:val="left" w:pos="709"/>
        </w:tabs>
        <w:spacing w:before="54" w:line="276" w:lineRule="auto"/>
        <w:ind w:right="-271"/>
        <w:jc w:val="center"/>
        <w:rPr>
          <w:rFonts w:ascii="Arial" w:hAnsi="Arial" w:cs="Arial"/>
          <w:b/>
          <w:lang w:val="pt-BR"/>
        </w:rPr>
      </w:pPr>
      <w:r w:rsidRPr="00D516F1">
        <w:rPr>
          <w:rFonts w:ascii="Arial" w:hAnsi="Arial" w:cs="Arial"/>
          <w:b/>
          <w:lang w:val="pt-BR"/>
        </w:rPr>
        <w:t>TERMO DE REFERÊNCIA</w:t>
      </w:r>
      <w:r w:rsidR="004E49D4" w:rsidRPr="00D516F1">
        <w:rPr>
          <w:rFonts w:ascii="Arial" w:hAnsi="Arial" w:cs="Arial"/>
          <w:b/>
          <w:lang w:val="pt-BR"/>
        </w:rPr>
        <w:t xml:space="preserve"> </w:t>
      </w:r>
    </w:p>
    <w:p w14:paraId="0233D255" w14:textId="77777777" w:rsidR="00BA33DF" w:rsidRPr="00D516F1" w:rsidRDefault="00B40906" w:rsidP="0006408E">
      <w:pPr>
        <w:pStyle w:val="PargrafodaLista"/>
        <w:numPr>
          <w:ilvl w:val="0"/>
          <w:numId w:val="1"/>
        </w:numPr>
        <w:tabs>
          <w:tab w:val="left" w:pos="490"/>
          <w:tab w:val="left" w:pos="709"/>
        </w:tabs>
        <w:spacing w:before="151" w:line="276" w:lineRule="auto"/>
        <w:ind w:left="0" w:firstLine="0"/>
        <w:rPr>
          <w:rFonts w:ascii="Arial" w:hAnsi="Arial" w:cs="Arial"/>
          <w:b/>
          <w:lang w:val="pt-BR"/>
        </w:rPr>
      </w:pPr>
      <w:r w:rsidRPr="00D516F1">
        <w:rPr>
          <w:rFonts w:ascii="Arial" w:hAnsi="Arial" w:cs="Arial"/>
          <w:b/>
          <w:lang w:val="pt-BR"/>
        </w:rPr>
        <w:t>DO</w:t>
      </w:r>
      <w:r w:rsidRPr="00D516F1">
        <w:rPr>
          <w:rFonts w:ascii="Arial" w:hAnsi="Arial" w:cs="Arial"/>
          <w:b/>
          <w:spacing w:val="-3"/>
          <w:lang w:val="pt-BR"/>
        </w:rPr>
        <w:t xml:space="preserve"> </w:t>
      </w:r>
      <w:r w:rsidRPr="00D516F1">
        <w:rPr>
          <w:rFonts w:ascii="Arial" w:hAnsi="Arial" w:cs="Arial"/>
          <w:b/>
          <w:lang w:val="pt-BR"/>
        </w:rPr>
        <w:t>OBJETO</w:t>
      </w:r>
    </w:p>
    <w:p w14:paraId="4F77033B" w14:textId="77777777" w:rsidR="0006408E" w:rsidRPr="00D516F1" w:rsidRDefault="0006408E" w:rsidP="007320B0">
      <w:pPr>
        <w:pStyle w:val="PargrafodaLista"/>
        <w:tabs>
          <w:tab w:val="left" w:pos="490"/>
          <w:tab w:val="left" w:pos="709"/>
        </w:tabs>
        <w:spacing w:before="151" w:line="276" w:lineRule="auto"/>
        <w:ind w:left="0"/>
        <w:rPr>
          <w:rFonts w:ascii="Arial" w:hAnsi="Arial" w:cs="Arial"/>
          <w:b/>
          <w:lang w:val="pt-BR"/>
        </w:rPr>
      </w:pPr>
      <w:bookmarkStart w:id="0" w:name="_GoBack"/>
      <w:bookmarkEnd w:id="0"/>
    </w:p>
    <w:p w14:paraId="6C17F6BB" w14:textId="117C957E" w:rsidR="00026FF9" w:rsidRPr="00026FF9" w:rsidRDefault="001C10C6" w:rsidP="007320B0">
      <w:pPr>
        <w:spacing w:line="276" w:lineRule="auto"/>
        <w:jc w:val="both"/>
        <w:rPr>
          <w:rFonts w:ascii="Arial" w:hAnsi="Arial" w:cs="Arial"/>
          <w:lang w:val="pt-BR"/>
        </w:rPr>
      </w:pPr>
      <w:r w:rsidRPr="00026FF9">
        <w:rPr>
          <w:rFonts w:ascii="Arial" w:hAnsi="Arial" w:cs="Arial"/>
          <w:b/>
          <w:bCs/>
          <w:lang w:val="pt-BR"/>
        </w:rPr>
        <w:t>OBJETO:</w:t>
      </w:r>
      <w:r w:rsidRPr="00026FF9">
        <w:rPr>
          <w:rFonts w:ascii="Arial" w:hAnsi="Arial" w:cs="Arial"/>
          <w:lang w:val="pt-BR"/>
        </w:rPr>
        <w:t xml:space="preserve"> </w:t>
      </w:r>
      <w:r w:rsidR="00026FF9" w:rsidRPr="00026FF9">
        <w:rPr>
          <w:rFonts w:ascii="Arial" w:hAnsi="Arial" w:cs="Arial"/>
          <w:lang w:val="pt-BR"/>
        </w:rPr>
        <w:t xml:space="preserve">Contratação de empresa para prestação de serviços de controle populacional emergencial de felinos e caninos, machos e fêmeas, domiciliados ou </w:t>
      </w:r>
      <w:proofErr w:type="spellStart"/>
      <w:r w:rsidR="00026FF9" w:rsidRPr="00026FF9">
        <w:rPr>
          <w:rFonts w:ascii="Arial" w:hAnsi="Arial" w:cs="Arial"/>
          <w:lang w:val="pt-BR"/>
        </w:rPr>
        <w:t>semi-domiciliados</w:t>
      </w:r>
      <w:proofErr w:type="spellEnd"/>
      <w:r w:rsidR="00026FF9" w:rsidRPr="00026FF9">
        <w:rPr>
          <w:rFonts w:ascii="Arial" w:hAnsi="Arial" w:cs="Arial"/>
          <w:lang w:val="pt-BR"/>
        </w:rPr>
        <w:t xml:space="preserve"> no Município de Bom Jesus/SC, de comunidades carentes e em situação de rua.</w:t>
      </w:r>
    </w:p>
    <w:p w14:paraId="1305548D" w14:textId="77777777" w:rsidR="009105A9" w:rsidRPr="00D516F1" w:rsidRDefault="009105A9" w:rsidP="00D0686C">
      <w:pPr>
        <w:pStyle w:val="Corpodetexto"/>
        <w:tabs>
          <w:tab w:val="left" w:pos="709"/>
        </w:tabs>
        <w:spacing w:before="11" w:line="276" w:lineRule="auto"/>
        <w:ind w:left="405"/>
        <w:rPr>
          <w:rFonts w:ascii="Arial" w:hAnsi="Arial" w:cs="Arial"/>
          <w:sz w:val="22"/>
          <w:szCs w:val="22"/>
          <w:lang w:val="pt-BR"/>
        </w:rPr>
      </w:pPr>
    </w:p>
    <w:tbl>
      <w:tblPr>
        <w:tblW w:w="943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851"/>
        <w:gridCol w:w="708"/>
        <w:gridCol w:w="3828"/>
        <w:gridCol w:w="1559"/>
        <w:gridCol w:w="1843"/>
      </w:tblGrid>
      <w:tr w:rsidR="007320B0" w:rsidRPr="001977A9" w14:paraId="471F2E94" w14:textId="77777777" w:rsidTr="007320B0">
        <w:trPr>
          <w:trHeight w:val="615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5929E1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r w:rsidRPr="001977A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808B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r w:rsidRPr="001977A9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2C3D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977A9">
              <w:rPr>
                <w:rFonts w:ascii="Arial" w:hAnsi="Arial" w:cs="Arial"/>
                <w:b/>
                <w:bCs/>
              </w:rPr>
              <w:t>Unid</w:t>
            </w:r>
            <w:proofErr w:type="spellEnd"/>
            <w:r w:rsidRPr="001977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E8A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977A9">
              <w:rPr>
                <w:rFonts w:ascii="Arial" w:hAnsi="Arial" w:cs="Arial"/>
                <w:b/>
                <w:bCs/>
              </w:rPr>
              <w:t>Descrição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776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r w:rsidRPr="001977A9">
              <w:rPr>
                <w:rFonts w:ascii="Arial" w:hAnsi="Arial" w:cs="Arial"/>
                <w:b/>
                <w:bCs/>
              </w:rPr>
              <w:t xml:space="preserve">Valor </w:t>
            </w:r>
            <w:proofErr w:type="spellStart"/>
            <w:r w:rsidRPr="001977A9">
              <w:rPr>
                <w:rFonts w:ascii="Arial" w:hAnsi="Arial" w:cs="Arial"/>
                <w:b/>
                <w:bCs/>
              </w:rPr>
              <w:t>Unitário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77A9">
              <w:rPr>
                <w:rFonts w:ascii="Arial" w:hAnsi="Arial" w:cs="Arial"/>
                <w:b/>
                <w:bCs/>
              </w:rPr>
              <w:t xml:space="preserve">(R$)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D9B" w14:textId="77777777" w:rsidR="007320B0" w:rsidRPr="001977A9" w:rsidRDefault="007320B0" w:rsidP="0074610E">
            <w:pPr>
              <w:jc w:val="both"/>
              <w:rPr>
                <w:rFonts w:ascii="Arial" w:hAnsi="Arial" w:cs="Arial"/>
                <w:b/>
                <w:bCs/>
              </w:rPr>
            </w:pPr>
            <w:r w:rsidRPr="001977A9">
              <w:rPr>
                <w:rFonts w:ascii="Arial" w:hAnsi="Arial" w:cs="Arial"/>
                <w:b/>
                <w:bCs/>
              </w:rPr>
              <w:t>Valor Total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977A9">
              <w:rPr>
                <w:rFonts w:ascii="Arial" w:hAnsi="Arial" w:cs="Arial"/>
                <w:b/>
                <w:bCs/>
              </w:rPr>
              <w:t>(R$)</w:t>
            </w:r>
          </w:p>
        </w:tc>
      </w:tr>
      <w:tr w:rsidR="007320B0" w:rsidRPr="001977A9" w14:paraId="6054B148" w14:textId="77777777" w:rsidTr="007320B0">
        <w:trPr>
          <w:trHeight w:val="615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24AB13F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 w:rsidRPr="001977A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6A51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9A9D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62D" w14:textId="77777777" w:rsidR="007320B0" w:rsidRPr="001977A9" w:rsidRDefault="007320B0" w:rsidP="0074610E">
            <w:pPr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Castração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3E787C">
              <w:rPr>
                <w:rFonts w:ascii="Arial" w:hAnsi="Arial" w:cs="Arial"/>
                <w:bCs/>
              </w:rPr>
              <w:t>felinos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3E787C">
              <w:rPr>
                <w:rFonts w:ascii="Arial" w:hAnsi="Arial" w:cs="Arial"/>
                <w:bCs/>
              </w:rPr>
              <w:t>caninos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, machos e </w:t>
            </w:r>
            <w:proofErr w:type="spellStart"/>
            <w:r w:rsidRPr="003E787C">
              <w:rPr>
                <w:rFonts w:ascii="Arial" w:hAnsi="Arial" w:cs="Arial"/>
                <w:bCs/>
              </w:rPr>
              <w:t>fêmeas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com peso </w:t>
            </w:r>
            <w:r w:rsidRPr="003E787C">
              <w:rPr>
                <w:rFonts w:ascii="Arial" w:hAnsi="Arial" w:cs="Arial"/>
                <w:bCs/>
              </w:rPr>
              <w:t>de 0 kg a 10 kg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3E787C">
              <w:rPr>
                <w:rFonts w:ascii="Arial" w:hAnsi="Arial" w:cs="Arial"/>
                <w:bCs/>
              </w:rPr>
              <w:t>domiciliados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E787C">
              <w:rPr>
                <w:rFonts w:ascii="Arial" w:hAnsi="Arial" w:cs="Arial"/>
                <w:bCs/>
              </w:rPr>
              <w:t>ou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semi-</w:t>
            </w:r>
            <w:proofErr w:type="spellStart"/>
            <w:r w:rsidRPr="003E787C">
              <w:rPr>
                <w:rFonts w:ascii="Arial" w:hAnsi="Arial" w:cs="Arial"/>
                <w:bCs/>
              </w:rPr>
              <w:t>domiciliados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no </w:t>
            </w:r>
            <w:proofErr w:type="spellStart"/>
            <w:r w:rsidRPr="003E787C">
              <w:rPr>
                <w:rFonts w:ascii="Arial" w:hAnsi="Arial" w:cs="Arial"/>
                <w:bCs/>
              </w:rPr>
              <w:t>Município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de Bom Jesus/SC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75B" w14:textId="77777777" w:rsidR="007320B0" w:rsidRPr="001977A9" w:rsidRDefault="007320B0" w:rsidP="0074610E">
            <w:pPr>
              <w:tabs>
                <w:tab w:val="left" w:pos="613"/>
              </w:tabs>
              <w:jc w:val="center"/>
              <w:rPr>
                <w:rFonts w:ascii="Arial" w:hAnsi="Arial" w:cs="Arial"/>
              </w:rPr>
            </w:pPr>
            <w:r w:rsidRPr="003F38ED">
              <w:rPr>
                <w:rFonts w:ascii="Arial" w:hAnsi="Arial" w:cs="Arial"/>
              </w:rPr>
              <w:t xml:space="preserve">R$ </w:t>
            </w:r>
            <w:r w:rsidRPr="003E787C">
              <w:rPr>
                <w:rFonts w:ascii="Arial" w:hAnsi="Arial" w:cs="Arial"/>
              </w:rPr>
              <w:t>250,92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1F1" w14:textId="77777777" w:rsidR="007320B0" w:rsidRPr="001977A9" w:rsidRDefault="007320B0" w:rsidP="0074610E">
            <w:pPr>
              <w:tabs>
                <w:tab w:val="left" w:pos="613"/>
              </w:tabs>
              <w:jc w:val="center"/>
              <w:rPr>
                <w:rFonts w:ascii="Arial" w:hAnsi="Arial" w:cs="Arial"/>
              </w:rPr>
            </w:pPr>
            <w:r w:rsidRPr="003F38ED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27.601,20</w:t>
            </w:r>
          </w:p>
        </w:tc>
      </w:tr>
      <w:tr w:rsidR="007320B0" w:rsidRPr="001977A9" w14:paraId="5AE1E637" w14:textId="77777777" w:rsidTr="007320B0">
        <w:trPr>
          <w:trHeight w:val="615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2202FB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 w:rsidRPr="001977A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946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DD9" w14:textId="77777777" w:rsidR="007320B0" w:rsidRPr="001977A9" w:rsidRDefault="007320B0" w:rsidP="00746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93E" w14:textId="77777777" w:rsidR="007320B0" w:rsidRPr="001977A9" w:rsidRDefault="007320B0" w:rsidP="0074610E">
            <w:pPr>
              <w:adjustRightInd w:val="0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</w:rPr>
              <w:t>Castração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3E787C">
              <w:rPr>
                <w:rFonts w:ascii="Arial" w:hAnsi="Arial" w:cs="Arial"/>
                <w:bCs/>
              </w:rPr>
              <w:t>felinos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e </w:t>
            </w:r>
            <w:proofErr w:type="spellStart"/>
            <w:r w:rsidRPr="003E787C">
              <w:rPr>
                <w:rFonts w:ascii="Arial" w:hAnsi="Arial" w:cs="Arial"/>
                <w:bCs/>
              </w:rPr>
              <w:t>caninos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, machos e </w:t>
            </w:r>
            <w:proofErr w:type="spellStart"/>
            <w:r w:rsidRPr="003E787C">
              <w:rPr>
                <w:rFonts w:ascii="Arial" w:hAnsi="Arial" w:cs="Arial"/>
                <w:bCs/>
              </w:rPr>
              <w:t>fêmeas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com peso de</w:t>
            </w:r>
            <w:r w:rsidRPr="003E787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11</w:t>
            </w:r>
            <w:r w:rsidRPr="003E787C">
              <w:rPr>
                <w:rFonts w:ascii="Arial" w:hAnsi="Arial" w:cs="Arial"/>
                <w:bCs/>
              </w:rPr>
              <w:t xml:space="preserve"> kg a </w:t>
            </w:r>
            <w:r>
              <w:rPr>
                <w:rFonts w:ascii="Arial" w:hAnsi="Arial" w:cs="Arial"/>
                <w:bCs/>
              </w:rPr>
              <w:t>2</w:t>
            </w:r>
            <w:r w:rsidRPr="003E787C">
              <w:rPr>
                <w:rFonts w:ascii="Arial" w:hAnsi="Arial" w:cs="Arial"/>
                <w:bCs/>
              </w:rPr>
              <w:t>0 kg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3E787C">
              <w:rPr>
                <w:rFonts w:ascii="Arial" w:hAnsi="Arial" w:cs="Arial"/>
                <w:bCs/>
              </w:rPr>
              <w:t>domiciliados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E787C">
              <w:rPr>
                <w:rFonts w:ascii="Arial" w:hAnsi="Arial" w:cs="Arial"/>
                <w:bCs/>
              </w:rPr>
              <w:t>ou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semi-</w:t>
            </w:r>
            <w:proofErr w:type="spellStart"/>
            <w:r w:rsidRPr="003E787C">
              <w:rPr>
                <w:rFonts w:ascii="Arial" w:hAnsi="Arial" w:cs="Arial"/>
                <w:bCs/>
              </w:rPr>
              <w:t>domiciliados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no </w:t>
            </w:r>
            <w:proofErr w:type="spellStart"/>
            <w:r w:rsidRPr="003E787C">
              <w:rPr>
                <w:rFonts w:ascii="Arial" w:hAnsi="Arial" w:cs="Arial"/>
                <w:bCs/>
              </w:rPr>
              <w:t>Município</w:t>
            </w:r>
            <w:proofErr w:type="spellEnd"/>
            <w:r w:rsidRPr="003E787C">
              <w:rPr>
                <w:rFonts w:ascii="Arial" w:hAnsi="Arial" w:cs="Arial"/>
                <w:bCs/>
              </w:rPr>
              <w:t xml:space="preserve"> de Bom Jesus/SC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072" w14:textId="77777777" w:rsidR="007320B0" w:rsidRPr="001977A9" w:rsidRDefault="007320B0" w:rsidP="0074610E">
            <w:pPr>
              <w:tabs>
                <w:tab w:val="left" w:pos="613"/>
              </w:tabs>
              <w:jc w:val="center"/>
              <w:rPr>
                <w:rFonts w:ascii="Arial" w:hAnsi="Arial" w:cs="Arial"/>
              </w:rPr>
            </w:pPr>
            <w:r w:rsidRPr="003F38ED">
              <w:rPr>
                <w:rFonts w:ascii="Arial" w:hAnsi="Arial" w:cs="Arial"/>
              </w:rPr>
              <w:t xml:space="preserve">R$ </w:t>
            </w:r>
            <w:r w:rsidRPr="003E787C">
              <w:rPr>
                <w:rFonts w:ascii="Arial" w:hAnsi="Arial" w:cs="Arial"/>
              </w:rPr>
              <w:t>281,00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EA1" w14:textId="77777777" w:rsidR="007320B0" w:rsidRPr="001977A9" w:rsidRDefault="007320B0" w:rsidP="0074610E">
            <w:pPr>
              <w:tabs>
                <w:tab w:val="left" w:pos="613"/>
              </w:tabs>
              <w:jc w:val="center"/>
              <w:rPr>
                <w:rFonts w:ascii="Arial" w:hAnsi="Arial" w:cs="Arial"/>
              </w:rPr>
            </w:pPr>
            <w:r w:rsidRPr="003F38ED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2.810,00</w:t>
            </w:r>
          </w:p>
        </w:tc>
      </w:tr>
    </w:tbl>
    <w:p w14:paraId="0233D267" w14:textId="77777777" w:rsidR="00BA33DF" w:rsidRPr="00D516F1" w:rsidRDefault="00BA33DF" w:rsidP="0006408E">
      <w:pPr>
        <w:pStyle w:val="Corpodetexto"/>
        <w:tabs>
          <w:tab w:val="left" w:pos="709"/>
        </w:tabs>
        <w:spacing w:before="4" w:line="276" w:lineRule="auto"/>
        <w:rPr>
          <w:rFonts w:ascii="Arial" w:hAnsi="Arial" w:cs="Arial"/>
          <w:sz w:val="22"/>
          <w:szCs w:val="22"/>
          <w:lang w:val="pt-BR"/>
        </w:rPr>
      </w:pPr>
    </w:p>
    <w:p w14:paraId="0233D268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3"/>
          <w:sz w:val="22"/>
          <w:szCs w:val="22"/>
          <w:lang w:val="pt-BR"/>
        </w:rPr>
        <w:t>JUSTIFICATIVA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3"/>
          <w:sz w:val="22"/>
          <w:szCs w:val="22"/>
          <w:lang w:val="pt-BR"/>
        </w:rPr>
        <w:t>E</w:t>
      </w:r>
      <w:r w:rsidRPr="00D516F1">
        <w:rPr>
          <w:rFonts w:ascii="Arial" w:hAnsi="Arial" w:cs="Arial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3"/>
          <w:sz w:val="22"/>
          <w:szCs w:val="22"/>
          <w:lang w:val="pt-BR"/>
        </w:rPr>
        <w:t>OBJETIVO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DA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CONTRATAÇÃO</w:t>
      </w:r>
    </w:p>
    <w:p w14:paraId="15015048" w14:textId="77777777" w:rsidR="007320B0" w:rsidRPr="007320B0" w:rsidRDefault="00C8565D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D516F1">
        <w:rPr>
          <w:rFonts w:ascii="Arial" w:hAnsi="Arial" w:cs="Arial"/>
          <w:color w:val="000000"/>
          <w:lang w:val="pt-BR" w:eastAsia="pt-BR"/>
        </w:rPr>
        <w:t xml:space="preserve">2.1 </w:t>
      </w:r>
      <w:r w:rsidR="007320B0" w:rsidRPr="007320B0">
        <w:rPr>
          <w:rFonts w:ascii="Arial" w:hAnsi="Arial" w:cs="Arial"/>
          <w:color w:val="000000"/>
          <w:lang w:val="pt-BR" w:eastAsia="pt-BR"/>
        </w:rPr>
        <w:t>A castração é uma das medidas mais eficazes para controlar a proliferação descontrolada de animais, especialmente cães e gatos. Ao realizar esse procedimento de forma planejada, é possível evitar o aumento de animais abandonados nas ruas, contribuindo para a redução da superpopulação e suas consequências, como o aumento do sofrimento e risco de doenças.</w:t>
      </w:r>
    </w:p>
    <w:p w14:paraId="6E718503" w14:textId="77777777" w:rsidR="007320B0" w:rsidRP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>Saúde Pública: A castração também tem um impacto direto na saúde pública, pois contribui para a redução da disseminação de zoonoses (doenças transmitidas de animais para seres humanos), como leishmaniose, raiva e toxoplasmose. Além disso, a castração evita comportamentos agressivos, diminuindo a incidência de ataques a pessoas e outros animais.</w:t>
      </w:r>
    </w:p>
    <w:p w14:paraId="1408C066" w14:textId="77777777" w:rsidR="007320B0" w:rsidRP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>Bem-Estar Animal: A castração oferece benefícios diretos para a saúde dos animais, prevenindo doenças reprodutivas, como câncer de mama e problemas na próstata, além de reduzir comportamentos indesejáveis, como a marcação territorial e a fuga para acasalamento. Isso resulta em uma vida mais saudável e tranquila para os animais.</w:t>
      </w:r>
    </w:p>
    <w:p w14:paraId="2EC9C9B8" w14:textId="77777777" w:rsidR="007320B0" w:rsidRP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>Especialização e Eficiência: A contratação de uma empresa especializada garante a realização das castrações por profissionais capacitados e com experiência na área, utilizando equipamentos adequados e assegurando a execução de forma segura e eficaz. Isso proporciona a qualidade do serviço e minimiza riscos para os animais, sendo mais eficiente e confiável do que a execução interna por equipes sem a especialização necessária.</w:t>
      </w:r>
    </w:p>
    <w:p w14:paraId="0E4C6852" w14:textId="77777777" w:rsidR="007320B0" w:rsidRP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 xml:space="preserve">Atendimento à Demanda: A contratação de uma empresa terceirizada também atende à grande demanda existente, permitindo que o processo de castração seja realizado de maneira ágil e em </w:t>
      </w:r>
      <w:r w:rsidRPr="007320B0">
        <w:rPr>
          <w:rFonts w:ascii="Arial" w:hAnsi="Arial" w:cs="Arial"/>
          <w:color w:val="000000"/>
          <w:lang w:val="pt-BR" w:eastAsia="pt-BR"/>
        </w:rPr>
        <w:lastRenderedPageBreak/>
        <w:t>grande escala. Isso ajuda a atender a um maior número de animais em um curto período de tempo, alcançando um impacto mais efetivo no controle populacional.</w:t>
      </w:r>
    </w:p>
    <w:p w14:paraId="217602AD" w14:textId="18717F08" w:rsid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>Responsabilidade Social e Ambiental: A castração é uma medida que contribui diretamente para a melhoria do ambiente urbano, reduzindo a quantidade de animais abandonados e, consequentemente, o impacto negativo no ecossistema local. Além disso, promove a conscientização da população sobre a responsabilidade de zelar pelo bem-estar dos animais, prevenindo o abandono e maus-tratos.</w:t>
      </w:r>
    </w:p>
    <w:p w14:paraId="5523125F" w14:textId="60D15DB3" w:rsidR="007320B0" w:rsidRDefault="007320B0" w:rsidP="007320B0">
      <w:pPr>
        <w:spacing w:before="240" w:line="276" w:lineRule="auto"/>
        <w:jc w:val="both"/>
        <w:rPr>
          <w:rFonts w:ascii="Arial" w:hAnsi="Arial" w:cs="Arial"/>
          <w:color w:val="000000"/>
          <w:lang w:val="pt-BR" w:eastAsia="pt-BR"/>
        </w:rPr>
      </w:pPr>
      <w:r w:rsidRPr="007320B0">
        <w:rPr>
          <w:rFonts w:ascii="Arial" w:hAnsi="Arial" w:cs="Arial"/>
          <w:color w:val="000000"/>
          <w:lang w:val="pt-BR" w:eastAsia="pt-BR"/>
        </w:rPr>
        <w:t xml:space="preserve">O objetivo da </w:t>
      </w:r>
      <w:r>
        <w:rPr>
          <w:rFonts w:ascii="Arial" w:hAnsi="Arial" w:cs="Arial"/>
          <w:color w:val="000000"/>
          <w:lang w:val="pt-BR" w:eastAsia="pt-BR"/>
        </w:rPr>
        <w:t>contratação</w:t>
      </w:r>
      <w:r w:rsidRPr="007320B0">
        <w:rPr>
          <w:rFonts w:ascii="Arial" w:hAnsi="Arial" w:cs="Arial"/>
          <w:color w:val="000000"/>
          <w:lang w:val="pt-BR" w:eastAsia="pt-BR"/>
        </w:rPr>
        <w:t xml:space="preserve"> é o custeio das despesas para execução deste projeto. O projeto tem por objetivo fomentar o bem-estar dos animais domésticos (cães e gatos) e melhorar a sadia qualidade de vida da população, no município de Bom Jesus, através da realização de mutirões de castração e educação para guarda responsável. Animais soltos nas ruas podem culminar em riscos à população, tais como acidentes de trânsito, envolvendo veículos e motocicletas, episódios de mordedura, transmissão de doenças, como também crescimento populacional desordenado, refletindo no crescente índice de prática de crime de maus-tratos, submetendo estes animais a todo tipo de crueldade e violência, sendo muitos deles privados de alimentação, hidratação e abrigo, além de serem, por diversas vezes, utilizados métodos contraceptivos inadequados, que podem causar variadas infecções, câncer e levar ao óbito. Assim, o projeto busca implementar e organizar uma política pública voltada ao controle populacional e a promoção do bem-estar animal, impactando, também, na promoção da saúde pública.</w:t>
      </w:r>
    </w:p>
    <w:p w14:paraId="0233D26E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1"/>
          <w:sz w:val="22"/>
          <w:szCs w:val="22"/>
          <w:lang w:val="pt-BR"/>
        </w:rPr>
        <w:t>ENTREGA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1"/>
          <w:sz w:val="22"/>
          <w:szCs w:val="22"/>
          <w:lang w:val="pt-BR"/>
        </w:rPr>
        <w:t>E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1"/>
          <w:sz w:val="22"/>
          <w:szCs w:val="22"/>
          <w:lang w:val="pt-BR"/>
        </w:rPr>
        <w:t>CRITÉRIOS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1"/>
          <w:sz w:val="22"/>
          <w:szCs w:val="22"/>
          <w:lang w:val="pt-BR"/>
        </w:rPr>
        <w:t>DE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1"/>
          <w:sz w:val="22"/>
          <w:szCs w:val="22"/>
          <w:lang w:val="pt-BR"/>
        </w:rPr>
        <w:t>ACEITAÇÃO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DO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OBJETO.</w:t>
      </w:r>
    </w:p>
    <w:p w14:paraId="0233D26F" w14:textId="6A0FEC42" w:rsidR="00BA33DF" w:rsidRPr="00D516F1" w:rsidRDefault="00281E17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Os serviços deverão ser prestados no Município de Bom Jesus,</w:t>
      </w:r>
      <w:r w:rsidR="006F2A94">
        <w:rPr>
          <w:rFonts w:ascii="Arial" w:hAnsi="Arial" w:cs="Arial"/>
          <w:lang w:val="pt-BR"/>
        </w:rPr>
        <w:t xml:space="preserve"> em acomodações próprias da empresa.</w:t>
      </w:r>
      <w:r w:rsidRPr="00D516F1">
        <w:rPr>
          <w:rFonts w:ascii="Arial" w:hAnsi="Arial" w:cs="Arial"/>
          <w:lang w:val="pt-BR"/>
        </w:rPr>
        <w:t xml:space="preserve">  </w:t>
      </w:r>
    </w:p>
    <w:p w14:paraId="3E7B1E22" w14:textId="1F07E586" w:rsidR="007D2C1A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215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O </w:t>
      </w:r>
      <w:r w:rsidR="00281E17" w:rsidRPr="00D516F1">
        <w:rPr>
          <w:rFonts w:ascii="Arial" w:hAnsi="Arial" w:cs="Arial"/>
          <w:lang w:val="pt-BR"/>
        </w:rPr>
        <w:t>serviço a ser prestado</w:t>
      </w:r>
      <w:r w:rsidR="00D0686C" w:rsidRPr="00D516F1">
        <w:rPr>
          <w:rFonts w:ascii="Arial" w:hAnsi="Arial" w:cs="Arial"/>
          <w:lang w:val="pt-BR"/>
        </w:rPr>
        <w:t xml:space="preserve"> </w:t>
      </w:r>
      <w:r w:rsidR="00290AE3" w:rsidRPr="00D516F1">
        <w:rPr>
          <w:rFonts w:ascii="Arial" w:hAnsi="Arial" w:cs="Arial"/>
          <w:lang w:val="pt-BR"/>
        </w:rPr>
        <w:t>deve corresponder ao descritivo do item 1.1</w:t>
      </w:r>
      <w:r w:rsidR="006F2A94">
        <w:rPr>
          <w:rFonts w:ascii="Arial" w:hAnsi="Arial" w:cs="Arial"/>
          <w:lang w:val="pt-BR"/>
        </w:rPr>
        <w:t xml:space="preserve"> e Estudo Técnico Preliminar,</w:t>
      </w:r>
      <w:r w:rsidR="00290AE3" w:rsidRPr="00D516F1">
        <w:rPr>
          <w:rFonts w:ascii="Arial" w:hAnsi="Arial" w:cs="Arial"/>
          <w:lang w:val="pt-BR"/>
        </w:rPr>
        <w:t xml:space="preserve"> sob pena de</w:t>
      </w:r>
      <w:r w:rsidRPr="00D516F1">
        <w:rPr>
          <w:rFonts w:ascii="Arial" w:hAnsi="Arial" w:cs="Arial"/>
          <w:lang w:val="pt-BR"/>
        </w:rPr>
        <w:t xml:space="preserve"> responsabili</w:t>
      </w:r>
      <w:r w:rsidR="00290AE3" w:rsidRPr="00D516F1">
        <w:rPr>
          <w:rFonts w:ascii="Arial" w:hAnsi="Arial" w:cs="Arial"/>
          <w:lang w:val="pt-BR"/>
        </w:rPr>
        <w:t>zação</w:t>
      </w:r>
      <w:r w:rsidRPr="00D516F1">
        <w:rPr>
          <w:rFonts w:ascii="Arial" w:hAnsi="Arial" w:cs="Arial"/>
          <w:lang w:val="pt-BR"/>
        </w:rPr>
        <w:t xml:space="preserve"> 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="00F02B5A"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lang w:val="pt-BR"/>
        </w:rPr>
        <w:t xml:space="preserve"> pelos prejuízos resultantes da incorreta execução do serviço.</w:t>
      </w:r>
    </w:p>
    <w:p w14:paraId="5AE47070" w14:textId="47402CD8" w:rsidR="007D2C1A" w:rsidRPr="00D516F1" w:rsidRDefault="007D2C1A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215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color w:val="000000"/>
          <w:lang w:val="pt-BR" w:eastAsia="pt-BR"/>
        </w:rPr>
        <w:t xml:space="preserve">Os serviços listados serão pagos </w:t>
      </w:r>
      <w:r w:rsidR="006F2A94">
        <w:rPr>
          <w:rFonts w:ascii="Arial" w:hAnsi="Arial" w:cs="Arial"/>
          <w:color w:val="000000"/>
          <w:lang w:val="pt-BR" w:eastAsia="pt-BR"/>
        </w:rPr>
        <w:t>após a prestação dos serviços, após apresentação de Nota Fiscal e relatório dos serviços prestados.</w:t>
      </w:r>
    </w:p>
    <w:p w14:paraId="0233D275" w14:textId="77777777" w:rsidR="00BA33DF" w:rsidRPr="00D516F1" w:rsidRDefault="00B40906" w:rsidP="009D3EEF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2"/>
          <w:sz w:val="22"/>
          <w:szCs w:val="22"/>
          <w:lang w:val="pt-BR"/>
        </w:rPr>
        <w:t>OBRIGAÇÕES</w:t>
      </w:r>
      <w:r w:rsidRPr="00D516F1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DA</w:t>
      </w:r>
      <w:r w:rsidRPr="00D516F1">
        <w:rPr>
          <w:rFonts w:ascii="Arial" w:hAnsi="Arial" w:cs="Arial"/>
          <w:spacing w:val="-12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CONTRATANTE</w:t>
      </w:r>
    </w:p>
    <w:p w14:paraId="0233D276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São obrigações da Contratante:</w:t>
      </w:r>
    </w:p>
    <w:p w14:paraId="0233D277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20" w:line="276" w:lineRule="auto"/>
        <w:ind w:left="0" w:right="212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receber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objeto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condições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estabelecidas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6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Referência e seus anexos;</w:t>
      </w:r>
    </w:p>
    <w:p w14:paraId="0233D278" w14:textId="28ED8EA1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20" w:line="276" w:lineRule="auto"/>
        <w:ind w:left="0" w:right="20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verificar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minuciosamente,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fixado,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conformidade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="00281E17" w:rsidRPr="00D516F1">
        <w:rPr>
          <w:rFonts w:ascii="Arial" w:hAnsi="Arial" w:cs="Arial"/>
          <w:lang w:val="pt-BR"/>
        </w:rPr>
        <w:t>serviços prestados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provisoriamente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especificações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constantes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281E17" w:rsidRPr="00D516F1">
        <w:rPr>
          <w:rFonts w:ascii="Arial" w:hAnsi="Arial" w:cs="Arial"/>
          <w:spacing w:val="-57"/>
          <w:lang w:val="pt-BR"/>
        </w:rPr>
        <w:t xml:space="preserve">    </w:t>
      </w:r>
      <w:r w:rsidRPr="00D516F1">
        <w:rPr>
          <w:rFonts w:ascii="Arial" w:hAnsi="Arial" w:cs="Arial"/>
          <w:lang w:val="pt-BR"/>
        </w:rPr>
        <w:t>Referência e da proposta, para fins de aceitação e recebimento definitivo;</w:t>
      </w:r>
    </w:p>
    <w:p w14:paraId="0233D279" w14:textId="5424D44E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20" w:line="276" w:lineRule="auto"/>
        <w:ind w:left="0" w:right="21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comunicar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escrito,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sobre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imperfeições,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falhas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irregularidades verificadas </w:t>
      </w:r>
      <w:r w:rsidR="00281E17" w:rsidRPr="00D516F1">
        <w:rPr>
          <w:rFonts w:ascii="Arial" w:hAnsi="Arial" w:cs="Arial"/>
          <w:lang w:val="pt-BR"/>
        </w:rPr>
        <w:t>na prestação dos serviços</w:t>
      </w:r>
      <w:r w:rsidRPr="00D516F1">
        <w:rPr>
          <w:rFonts w:ascii="Arial" w:hAnsi="Arial" w:cs="Arial"/>
          <w:lang w:val="pt-BR"/>
        </w:rPr>
        <w:t>, para que seja substituído, reparado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 corrigido;</w:t>
      </w:r>
    </w:p>
    <w:p w14:paraId="0233D27A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20" w:line="276" w:lineRule="auto"/>
        <w:ind w:left="0" w:right="22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acompanhar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fiscalizar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cumprimento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obrigações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através de comissão/servidor especialmente designado;</w:t>
      </w:r>
    </w:p>
    <w:p w14:paraId="0233D27B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20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lastRenderedPageBreak/>
        <w:t>efetuar o pagamento à Contratada no valor correspondente ao fornecimento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objeto,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forma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estabelecidos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6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Referência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seus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anexos;</w:t>
      </w:r>
    </w:p>
    <w:p w14:paraId="0233D27D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216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responderá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quaisquer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compromissos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assumidos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pela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terceiros,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ainda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vinculados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execução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presente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Referência, bem como por qualquer dano causado a terceiros em decorrência de ato 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 de seus empregados, prepostos ou subordinados.</w:t>
      </w:r>
    </w:p>
    <w:p w14:paraId="0233D27F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2"/>
          <w:sz w:val="22"/>
          <w:szCs w:val="22"/>
          <w:lang w:val="pt-BR"/>
        </w:rPr>
        <w:t>OBRIGAÇÕES</w:t>
      </w:r>
      <w:r w:rsidRPr="00D516F1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DA</w:t>
      </w:r>
      <w:r w:rsidRPr="00D516F1">
        <w:rPr>
          <w:rFonts w:ascii="Arial" w:hAnsi="Arial" w:cs="Arial"/>
          <w:spacing w:val="-12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CONTRATADA</w:t>
      </w:r>
    </w:p>
    <w:p w14:paraId="0233D280" w14:textId="06560B3B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-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deve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cumprir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todas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obrigações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constantes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Referência,</w:t>
      </w:r>
      <w:r w:rsidR="007D2C1A" w:rsidRPr="00D516F1">
        <w:rPr>
          <w:rFonts w:ascii="Arial" w:hAnsi="Arial" w:cs="Arial"/>
          <w:lang w:val="pt-BR"/>
        </w:rPr>
        <w:t xml:space="preserve"> Estudo Técnico Preliminar e Edital, bem como </w:t>
      </w:r>
      <w:r w:rsidRPr="00D516F1">
        <w:rPr>
          <w:rFonts w:ascii="Arial" w:hAnsi="Arial" w:cs="Arial"/>
          <w:lang w:val="pt-BR"/>
        </w:rPr>
        <w:t>seus anexos e sua proposta, assumindo como exclusivamente seus os riscos e as despesas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decorrentes da boa e perfeita execução do objeto e, ainda:</w:t>
      </w:r>
    </w:p>
    <w:p w14:paraId="0233D281" w14:textId="3BEEC100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1" w:firstLine="0"/>
        <w:rPr>
          <w:rFonts w:ascii="Arial" w:hAnsi="Arial" w:cs="Arial"/>
          <w:i/>
          <w:lang w:val="pt-BR"/>
        </w:rPr>
      </w:pPr>
      <w:r w:rsidRPr="00D516F1">
        <w:rPr>
          <w:rFonts w:ascii="Arial" w:hAnsi="Arial" w:cs="Arial"/>
          <w:lang w:val="pt-BR"/>
        </w:rPr>
        <w:t>efetuar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="00AA19AA" w:rsidRPr="00D516F1">
        <w:rPr>
          <w:rFonts w:ascii="Arial" w:hAnsi="Arial" w:cs="Arial"/>
          <w:lang w:val="pt-BR"/>
        </w:rPr>
        <w:t xml:space="preserve">prestação dos serviços </w:t>
      </w: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perfeitas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condições,</w:t>
      </w:r>
      <w:r w:rsidRPr="00D516F1">
        <w:rPr>
          <w:rFonts w:ascii="Arial" w:hAnsi="Arial" w:cs="Arial"/>
          <w:spacing w:val="61"/>
          <w:lang w:val="pt-BR"/>
        </w:rPr>
        <w:t xml:space="preserve"> </w:t>
      </w:r>
      <w:proofErr w:type="gramStart"/>
      <w:r w:rsidRPr="00D516F1">
        <w:rPr>
          <w:rFonts w:ascii="Arial" w:hAnsi="Arial" w:cs="Arial"/>
          <w:lang w:val="pt-BR"/>
        </w:rPr>
        <w:t>conforme</w:t>
      </w:r>
      <w:r w:rsidR="0025438C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especificações</w:t>
      </w:r>
      <w:proofErr w:type="gramEnd"/>
      <w:r w:rsidRPr="00D516F1">
        <w:rPr>
          <w:rFonts w:ascii="Arial" w:hAnsi="Arial" w:cs="Arial"/>
          <w:lang w:val="pt-BR"/>
        </w:rPr>
        <w:t>, prazo e local constantes no Termo de Referência e seus anexos,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acompanhado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respectiva</w:t>
      </w:r>
      <w:r w:rsidRPr="00D516F1">
        <w:rPr>
          <w:rFonts w:ascii="Arial" w:hAnsi="Arial" w:cs="Arial"/>
          <w:spacing w:val="6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nota fiscal</w:t>
      </w:r>
      <w:r w:rsidRPr="00D516F1">
        <w:rPr>
          <w:rFonts w:ascii="Arial" w:hAnsi="Arial" w:cs="Arial"/>
          <w:i/>
          <w:lang w:val="pt-BR"/>
        </w:rPr>
        <w:t>;</w:t>
      </w:r>
    </w:p>
    <w:p w14:paraId="0233D282" w14:textId="7F5D0C43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responsabilizar-se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pelos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vícios</w:t>
      </w:r>
      <w:r w:rsidRPr="00D516F1">
        <w:rPr>
          <w:rFonts w:ascii="Arial" w:hAnsi="Arial" w:cs="Arial"/>
          <w:spacing w:val="4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danos</w:t>
      </w:r>
      <w:r w:rsidRPr="00D516F1">
        <w:rPr>
          <w:rFonts w:ascii="Arial" w:hAnsi="Arial" w:cs="Arial"/>
          <w:spacing w:val="4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decorrentes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4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objeto,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4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acordo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="006F2A94">
        <w:rPr>
          <w:rFonts w:ascii="Arial" w:hAnsi="Arial" w:cs="Arial"/>
          <w:spacing w:val="-58"/>
          <w:lang w:val="pt-BR"/>
        </w:rPr>
        <w:t xml:space="preserve">   </w:t>
      </w:r>
      <w:r w:rsidR="009F1FAC">
        <w:rPr>
          <w:rFonts w:ascii="Arial" w:hAnsi="Arial" w:cs="Arial"/>
          <w:spacing w:val="-58"/>
          <w:lang w:val="pt-BR"/>
        </w:rPr>
        <w:t xml:space="preserve">            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os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artigos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12,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13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17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27,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Código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Defesa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Consumidor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(Lei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nº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8.078, de 1990);</w:t>
      </w:r>
    </w:p>
    <w:p w14:paraId="0233D283" w14:textId="77777777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5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substituir,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reparar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corrigir,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suas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expensas,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fixado</w:t>
      </w:r>
      <w:r w:rsidRPr="00D516F1">
        <w:rPr>
          <w:rFonts w:ascii="Arial" w:hAnsi="Arial" w:cs="Arial"/>
          <w:spacing w:val="6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neste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 Referência, 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objeto com avarias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 defeitos;</w:t>
      </w:r>
    </w:p>
    <w:p w14:paraId="0233D284" w14:textId="546B769D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1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comunicar à Contratante, no prazo máximo de </w:t>
      </w:r>
      <w:r w:rsidR="00475834" w:rsidRPr="00D516F1">
        <w:rPr>
          <w:rFonts w:ascii="Arial" w:hAnsi="Arial" w:cs="Arial"/>
          <w:lang w:val="pt-BR"/>
        </w:rPr>
        <w:t>24 (vinte e quatro)</w:t>
      </w:r>
      <w:r w:rsidRPr="00D516F1">
        <w:rPr>
          <w:rFonts w:ascii="Arial" w:hAnsi="Arial" w:cs="Arial"/>
          <w:color w:val="FF000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horas </w:t>
      </w:r>
      <w:proofErr w:type="gramStart"/>
      <w:r w:rsidRPr="00D516F1">
        <w:rPr>
          <w:rFonts w:ascii="Arial" w:hAnsi="Arial" w:cs="Arial"/>
          <w:lang w:val="pt-BR"/>
        </w:rPr>
        <w:t>que</w:t>
      </w:r>
      <w:r w:rsidR="009F1FAC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antecede</w:t>
      </w:r>
      <w:proofErr w:type="gramEnd"/>
      <w:r w:rsidRPr="00D516F1">
        <w:rPr>
          <w:rFonts w:ascii="Arial" w:hAnsi="Arial" w:cs="Arial"/>
          <w:lang w:val="pt-BR"/>
        </w:rPr>
        <w:t xml:space="preserve"> a data da </w:t>
      </w:r>
      <w:r w:rsidR="009F1FAC">
        <w:rPr>
          <w:rFonts w:ascii="Arial" w:hAnsi="Arial" w:cs="Arial"/>
          <w:lang w:val="pt-BR"/>
        </w:rPr>
        <w:t>prestação dos serviços</w:t>
      </w:r>
      <w:r w:rsidRPr="00D516F1">
        <w:rPr>
          <w:rFonts w:ascii="Arial" w:hAnsi="Arial" w:cs="Arial"/>
          <w:lang w:val="pt-BR"/>
        </w:rPr>
        <w:t>, os motivos que impossibilitem o cumprimento do prazo</w:t>
      </w:r>
      <w:r w:rsidR="009F1FAC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previsto, com a devida comprovação;</w:t>
      </w:r>
    </w:p>
    <w:p w14:paraId="0233D285" w14:textId="77777777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manter, durante toda a execução do serviço, em compatibilidade com 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obrigações assumidas, todas as condições de habilitação e qualificação exigidas na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licitação;</w:t>
      </w:r>
    </w:p>
    <w:p w14:paraId="57609602" w14:textId="53EFB7C7" w:rsidR="007D2C1A" w:rsidRPr="00D516F1" w:rsidRDefault="00B40906" w:rsidP="00754F88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indicar preposto para representá-la durante a execução do serviço.</w:t>
      </w:r>
    </w:p>
    <w:p w14:paraId="0233D288" w14:textId="77777777" w:rsidR="00BA33DF" w:rsidRPr="00D516F1" w:rsidRDefault="00BA33DF" w:rsidP="0006408E">
      <w:pPr>
        <w:pStyle w:val="Corpodetexto"/>
        <w:tabs>
          <w:tab w:val="left" w:pos="709"/>
        </w:tabs>
        <w:spacing w:before="5" w:line="276" w:lineRule="auto"/>
        <w:rPr>
          <w:rFonts w:ascii="Arial" w:hAnsi="Arial" w:cs="Arial"/>
          <w:sz w:val="22"/>
          <w:szCs w:val="22"/>
          <w:lang w:val="pt-BR"/>
        </w:rPr>
      </w:pPr>
    </w:p>
    <w:p w14:paraId="0233D289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3"/>
          <w:sz w:val="22"/>
          <w:szCs w:val="22"/>
          <w:lang w:val="pt-BR"/>
        </w:rPr>
        <w:t>DA</w:t>
      </w:r>
      <w:r w:rsidRPr="00D516F1"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3"/>
          <w:sz w:val="22"/>
          <w:szCs w:val="22"/>
          <w:lang w:val="pt-BR"/>
        </w:rPr>
        <w:t>SUBCONTRATAÇÃO</w:t>
      </w:r>
    </w:p>
    <w:p w14:paraId="0233D28A" w14:textId="77777777" w:rsidR="00BA33DF" w:rsidRPr="00D516F1" w:rsidRDefault="00B40906" w:rsidP="0006408E">
      <w:pPr>
        <w:pStyle w:val="Corpodetexto"/>
        <w:tabs>
          <w:tab w:val="left" w:pos="709"/>
          <w:tab w:val="left" w:pos="1569"/>
        </w:tabs>
        <w:spacing w:before="174" w:line="276" w:lineRule="auto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>7.1</w:t>
      </w:r>
      <w:r w:rsidRPr="00D516F1">
        <w:rPr>
          <w:rFonts w:ascii="Arial" w:hAnsi="Arial" w:cs="Arial"/>
          <w:sz w:val="22"/>
          <w:szCs w:val="22"/>
          <w:lang w:val="pt-BR"/>
        </w:rPr>
        <w:tab/>
        <w:t>Não será admitida a subcontratação do objeto licitatório.</w:t>
      </w:r>
    </w:p>
    <w:p w14:paraId="0233D28C" w14:textId="77777777" w:rsidR="00BA33DF" w:rsidRPr="00D516F1" w:rsidRDefault="00BA33DF" w:rsidP="0006408E">
      <w:pPr>
        <w:pStyle w:val="Corpodetexto"/>
        <w:tabs>
          <w:tab w:val="left" w:pos="709"/>
        </w:tabs>
        <w:spacing w:before="5" w:line="276" w:lineRule="auto"/>
        <w:rPr>
          <w:rFonts w:ascii="Arial" w:hAnsi="Arial" w:cs="Arial"/>
          <w:sz w:val="22"/>
          <w:szCs w:val="22"/>
          <w:lang w:val="pt-BR"/>
        </w:rPr>
      </w:pPr>
    </w:p>
    <w:p w14:paraId="0233D28D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>DO CONTROLE E FISCALIZAÇÃO DA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EXECUÇÃO</w:t>
      </w:r>
    </w:p>
    <w:p w14:paraId="0233D28E" w14:textId="0FC03E3E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Nos termos do art. </w:t>
      </w:r>
      <w:r w:rsidR="00C8565D" w:rsidRPr="00D516F1">
        <w:rPr>
          <w:rFonts w:ascii="Arial" w:hAnsi="Arial" w:cs="Arial"/>
          <w:lang w:val="pt-BR"/>
        </w:rPr>
        <w:t>117 da Lei 14.133/2021,</w:t>
      </w:r>
      <w:r w:rsidRPr="00D516F1">
        <w:rPr>
          <w:rFonts w:ascii="Arial" w:hAnsi="Arial" w:cs="Arial"/>
          <w:lang w:val="pt-BR"/>
        </w:rPr>
        <w:t xml:space="preserve"> será designado representante para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acompanhar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fiscalizar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entrega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bens,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anotando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registro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próprio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todas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ocorrências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relacionadas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execução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determinando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necessário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regularização de falhas ou defeitos observados.</w:t>
      </w:r>
    </w:p>
    <w:p w14:paraId="0233D291" w14:textId="1B95CFDA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64"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fiscalização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trata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item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exclui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reduz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responsabilidade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inclusive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perante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terceiros,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qualquer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irregularidade,</w:t>
      </w:r>
      <w:r w:rsidRPr="00D516F1">
        <w:rPr>
          <w:rFonts w:ascii="Arial" w:hAnsi="Arial" w:cs="Arial"/>
          <w:spacing w:val="1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ainda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resultante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imperfeições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técnicas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vícios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redibitórios,</w:t>
      </w:r>
      <w:r w:rsidR="00AD7F34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e, na ocorrência desta, não implica em corresponsabilidade da Administração ou de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seus agentes e prepostos, de conformidade com o art. </w:t>
      </w:r>
      <w:r w:rsidR="00E41600" w:rsidRPr="00D516F1">
        <w:rPr>
          <w:rFonts w:ascii="Arial" w:hAnsi="Arial" w:cs="Arial"/>
          <w:lang w:val="pt-BR"/>
        </w:rPr>
        <w:t>120 da Lei 14.133/2021.</w:t>
      </w:r>
    </w:p>
    <w:p w14:paraId="0233D293" w14:textId="3E100EAB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1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lastRenderedPageBreak/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representante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</w:t>
      </w:r>
      <w:r w:rsidR="00F02B5A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anotará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registro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próprio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todas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ocorrências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relacionadas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execução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serviço,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indicando</w:t>
      </w:r>
      <w:r w:rsidRPr="00D516F1">
        <w:rPr>
          <w:rFonts w:ascii="Arial" w:hAnsi="Arial" w:cs="Arial"/>
          <w:spacing w:val="4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dia,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mês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ano,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bem como o nome dos funcionários eventualmente envolvidos, determinando o que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for necessário à regularização das falhas ou defeitos observados e encaminhando os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apontamentos à autoridade competente para as providências cabíveis.</w:t>
      </w:r>
    </w:p>
    <w:p w14:paraId="0233D294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>DO</w:t>
      </w:r>
      <w:r w:rsidRPr="00D516F1">
        <w:rPr>
          <w:rFonts w:ascii="Arial" w:hAnsi="Arial" w:cs="Arial"/>
          <w:spacing w:val="-10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PAGAMENTO</w:t>
      </w:r>
    </w:p>
    <w:p w14:paraId="0233D295" w14:textId="30405B8B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16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O pagamento será realizado </w:t>
      </w:r>
      <w:r w:rsidR="00B33FF8" w:rsidRPr="00D516F1">
        <w:rPr>
          <w:rFonts w:ascii="Arial" w:hAnsi="Arial" w:cs="Arial"/>
          <w:lang w:val="pt-BR"/>
        </w:rPr>
        <w:t>em até 30 (trinta)</w:t>
      </w:r>
      <w:r w:rsidRPr="00D516F1">
        <w:rPr>
          <w:rFonts w:ascii="Arial" w:hAnsi="Arial" w:cs="Arial"/>
          <w:lang w:val="pt-BR"/>
        </w:rPr>
        <w:t xml:space="preserve"> dias, contados 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partir do recebimento da Nota Fiscal ou Fatura, através de ordem bancária, para crédito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em banco, agência e </w:t>
      </w:r>
      <w:r w:rsidR="009346BB" w:rsidRPr="00D516F1">
        <w:rPr>
          <w:rFonts w:ascii="Arial" w:hAnsi="Arial" w:cs="Arial"/>
          <w:lang w:val="pt-BR"/>
        </w:rPr>
        <w:t>conta corrente</w:t>
      </w:r>
      <w:r w:rsidRPr="00D516F1">
        <w:rPr>
          <w:rFonts w:ascii="Arial" w:hAnsi="Arial" w:cs="Arial"/>
          <w:lang w:val="pt-BR"/>
        </w:rPr>
        <w:t xml:space="preserve"> indicados pelo contratado</w:t>
      </w:r>
      <w:r w:rsidR="00392295" w:rsidRPr="00D516F1">
        <w:rPr>
          <w:rFonts w:ascii="Arial" w:hAnsi="Arial" w:cs="Arial"/>
          <w:lang w:val="pt-BR"/>
        </w:rPr>
        <w:t>, preferencialmente conta bancária no Banco do Brasil.</w:t>
      </w:r>
    </w:p>
    <w:p w14:paraId="0233D296" w14:textId="151C310C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76" w:lineRule="auto"/>
        <w:ind w:left="0" w:right="215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Considera-se ocorrido o recebimento da nota fiscal ou fatura no momento em que o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9346BB" w:rsidRPr="00D516F1">
        <w:rPr>
          <w:rFonts w:ascii="Arial" w:hAnsi="Arial" w:cs="Arial"/>
          <w:spacing w:val="-57"/>
          <w:lang w:val="pt-BR"/>
        </w:rPr>
        <w:t xml:space="preserve">                     </w:t>
      </w:r>
      <w:r w:rsidRPr="00D516F1">
        <w:rPr>
          <w:rFonts w:ascii="Arial" w:hAnsi="Arial" w:cs="Arial"/>
          <w:lang w:val="pt-BR"/>
        </w:rPr>
        <w:t>órgão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contratante atestar a execução do objeto do serviço.</w:t>
      </w:r>
    </w:p>
    <w:p w14:paraId="0233D297" w14:textId="54A056B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300"/>
        </w:tabs>
        <w:spacing w:before="118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Fatura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deverá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obrigatoriamente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acompanhada</w:t>
      </w:r>
      <w:r w:rsidRPr="00D516F1">
        <w:rPr>
          <w:rFonts w:ascii="Arial" w:hAnsi="Arial" w:cs="Arial"/>
          <w:spacing w:val="6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comprovação da regularidade fiscal, constatada por meio de consulta on-line ao SICAF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impossibilidade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acesso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 referido Sistema, mediante consulta aos sítios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eletrônicos oficiais ou à documentação mencionada no art. </w:t>
      </w:r>
      <w:r w:rsidR="00281881" w:rsidRPr="00D516F1">
        <w:rPr>
          <w:rFonts w:ascii="Arial" w:hAnsi="Arial" w:cs="Arial"/>
          <w:lang w:val="pt-BR"/>
        </w:rPr>
        <w:t>68 da Lei 14.133/2021.</w:t>
      </w:r>
    </w:p>
    <w:p w14:paraId="0233D298" w14:textId="366B0ABA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Constatando-se, junto ao SICAF, a situação de irregularidade do fornecedor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281881" w:rsidRPr="00D516F1">
        <w:rPr>
          <w:rFonts w:ascii="Arial" w:hAnsi="Arial" w:cs="Arial"/>
          <w:spacing w:val="-57"/>
          <w:lang w:val="pt-BR"/>
        </w:rPr>
        <w:t xml:space="preserve"> </w:t>
      </w:r>
      <w:r w:rsidR="001E175E"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contratado, deverão ser tomadas as providências previstas no art. 31 da Instrução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Normativa nº 3, de 26 de abril de 2018.</w:t>
      </w:r>
    </w:p>
    <w:p w14:paraId="0233D299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Havendo erro na apresentação da Nota Fiscal ou dos documentos pertinentes 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contratação,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ainda,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circunstância que impeça a liquidação da despesa, como, por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exemplo,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financeira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pendente,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decorrente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penalidade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imposta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inadimplência,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ficará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sobrestado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até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providencie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medidas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saneadoras.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Nesta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hipótese,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iniciar-se-á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após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comprovação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regularização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situação,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acarretando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qualquer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ônus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Contratante.</w:t>
      </w:r>
    </w:p>
    <w:p w14:paraId="0233D29A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120"/>
        </w:tabs>
        <w:spacing w:before="112"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Será considerada data do pagamento o dia em que constar como emitida a ordem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bancária para pagamento.</w:t>
      </w:r>
    </w:p>
    <w:p w14:paraId="0233D29B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76" w:lineRule="auto"/>
        <w:ind w:left="0" w:right="21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Antes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cada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será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realizada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consulta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SICAF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verificar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manutenção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das condições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habilitação exigidas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Referência.</w:t>
      </w:r>
    </w:p>
    <w:p w14:paraId="0233D29C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18" w:line="276" w:lineRule="auto"/>
        <w:ind w:left="0" w:right="214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Constatando-se,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junto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SICAF,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situação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irregularidade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providenciada sua notificação, por escrito, para que, no prazo de 5 (cinco) dias úteis,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regularize sua situação ou, no mesmo prazo, apresente sua defesa. O prazo poderá ser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prorrogado uma vez, por igual período, a critério da contratante.</w:t>
      </w:r>
    </w:p>
    <w:p w14:paraId="0233D29F" w14:textId="39B2567A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15" w:line="276" w:lineRule="auto"/>
        <w:ind w:left="0" w:right="217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Previamente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emissão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 empenho e a cada pagamento, a Administração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deverá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realizar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consulta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</w:t>
      </w:r>
      <w:r w:rsidRPr="00D516F1">
        <w:rPr>
          <w:rFonts w:ascii="Arial" w:hAnsi="Arial" w:cs="Arial"/>
          <w:spacing w:val="4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SICAF</w:t>
      </w:r>
      <w:r w:rsidRPr="00D516F1">
        <w:rPr>
          <w:rFonts w:ascii="Arial" w:hAnsi="Arial" w:cs="Arial"/>
          <w:spacing w:val="2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identificar</w:t>
      </w:r>
      <w:r w:rsidRPr="00D516F1">
        <w:rPr>
          <w:rFonts w:ascii="Arial" w:hAnsi="Arial" w:cs="Arial"/>
          <w:spacing w:val="2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possível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suspensão</w:t>
      </w:r>
      <w:r w:rsidRPr="00D516F1">
        <w:rPr>
          <w:rFonts w:ascii="Arial" w:hAnsi="Arial" w:cs="Arial"/>
          <w:spacing w:val="2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temporária</w:t>
      </w:r>
      <w:r w:rsidRPr="00D516F1">
        <w:rPr>
          <w:rFonts w:ascii="Arial" w:hAnsi="Arial" w:cs="Arial"/>
          <w:spacing w:val="2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="00AD7F34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participação em licitação, no âmbito do órgão ou entidade, proibição de contratar com o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9F1FAC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Poder Público, bem como ocorrências impeditivas indiretas, observado o disposto 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art. 29, da Instrução Normativa nº 3, de 26 de abril de 2018.</w:t>
      </w:r>
    </w:p>
    <w:p w14:paraId="0233D2A0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76" w:lineRule="auto"/>
        <w:ind w:left="0" w:right="20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Não havendo regularização ou sendo a defesa considerada improcedente, a contratante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deverá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comunicar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órgãos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responsáveis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pela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fiscalização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quanto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lastRenderedPageBreak/>
        <w:t>inadimplência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bem</w:t>
      </w:r>
      <w:r w:rsidRPr="00D516F1">
        <w:rPr>
          <w:rFonts w:ascii="Arial" w:hAnsi="Arial" w:cs="Arial"/>
          <w:spacing w:val="3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como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quanto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existência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</w:t>
      </w:r>
      <w:r w:rsidRPr="00D516F1">
        <w:rPr>
          <w:rFonts w:ascii="Arial" w:hAnsi="Arial" w:cs="Arial"/>
          <w:spacing w:val="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 efetuado, para que sejam acionados os meios pertinentes e necessários para garantir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 recebimento de seus créditos.</w:t>
      </w:r>
    </w:p>
    <w:p w14:paraId="0233D2A1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4" w:line="276" w:lineRule="auto"/>
        <w:ind w:left="0" w:right="20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Persistindo a irregularidade, a contratante deverá adotar as medidas necessárias 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rescisão contratual nos autos do processo administrativo correspondente, assegurada 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 a ampla defesa.</w:t>
      </w:r>
    </w:p>
    <w:p w14:paraId="0233D2A2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76" w:lineRule="auto"/>
        <w:ind w:left="0" w:right="20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Havendo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efetiva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execução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objeto,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serão</w:t>
      </w:r>
      <w:r w:rsidRPr="00D516F1">
        <w:rPr>
          <w:rFonts w:ascii="Arial" w:hAnsi="Arial" w:cs="Arial"/>
          <w:spacing w:val="6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realizados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normalmente, até que se decida pela não execução do serviço, caso a contratada não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regularize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sua situação junto ao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SICAF.</w:t>
      </w:r>
    </w:p>
    <w:p w14:paraId="0233D2A3" w14:textId="77777777" w:rsidR="00BA33DF" w:rsidRPr="00D516F1" w:rsidRDefault="00B40906" w:rsidP="0006408E">
      <w:pPr>
        <w:pStyle w:val="Corpodetexto"/>
        <w:tabs>
          <w:tab w:val="left" w:pos="709"/>
        </w:tabs>
        <w:spacing w:before="117" w:line="276" w:lineRule="auto"/>
        <w:ind w:right="211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 xml:space="preserve">10.11.1.  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Será interrompido o serviço em execução com a contratada inadimplente</w:t>
      </w:r>
      <w:r w:rsidRPr="00D516F1">
        <w:rPr>
          <w:rFonts w:ascii="Arial" w:hAnsi="Arial" w:cs="Arial"/>
          <w:spacing w:val="-57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no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SICAF,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salvo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por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motivo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de economicidade, segurança nacional ou outro de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interesse público de alta relevância, devidamente justificado, em qualquer caso, pela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máxima autoridade da contratante.</w:t>
      </w:r>
    </w:p>
    <w:p w14:paraId="0233D2A4" w14:textId="77777777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5" w:line="276" w:lineRule="auto"/>
        <w:ind w:left="0" w:right="216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Quando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efetuada a retenção tributária prevista na legislação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aplicável.</w:t>
      </w:r>
    </w:p>
    <w:p w14:paraId="47A5EA94" w14:textId="0BB98BF2" w:rsidR="0009031C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  <w:tab w:val="left" w:pos="993"/>
        </w:tabs>
        <w:spacing w:before="120" w:line="276" w:lineRule="auto"/>
        <w:ind w:left="0" w:right="212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 Contratada regularmente optante pelo Simples Nacional, nos termos da Lei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Complementar nº 123, de 2006, não sofrerá a retenção tributária quanto aos impostos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contribuições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abrangidos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aquele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regime.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entanto,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ficará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condicionado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apresentação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comprovação,</w:t>
      </w:r>
      <w:r w:rsidRPr="00D516F1">
        <w:rPr>
          <w:rFonts w:ascii="Arial" w:hAnsi="Arial" w:cs="Arial"/>
          <w:spacing w:val="6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por meio de documento oficial, 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faz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jus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tratamento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tributário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favorecido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previsto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referida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Lei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Complementar.</w:t>
      </w:r>
    </w:p>
    <w:p w14:paraId="0233D2B3" w14:textId="77777777" w:rsidR="00BA33DF" w:rsidRPr="00D516F1" w:rsidRDefault="00B40906" w:rsidP="0009031C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20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>DO REAJUSTE</w:t>
      </w:r>
    </w:p>
    <w:p w14:paraId="0233D2B4" w14:textId="505F84C6" w:rsidR="00BA33DF" w:rsidRPr="00D516F1" w:rsidRDefault="00B40906" w:rsidP="0006408E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76" w:lineRule="auto"/>
        <w:ind w:left="0" w:right="212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Os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preços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são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fixos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irreajustáveis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prazo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um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ano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contado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data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limite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="002B4E1C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1E175E" w:rsidRPr="00D516F1">
        <w:rPr>
          <w:rFonts w:ascii="Arial" w:hAnsi="Arial" w:cs="Arial"/>
          <w:spacing w:val="-57"/>
          <w:lang w:val="pt-BR"/>
        </w:rPr>
        <w:t xml:space="preserve">    </w:t>
      </w:r>
      <w:r w:rsidRPr="00D516F1">
        <w:rPr>
          <w:rFonts w:ascii="Arial" w:hAnsi="Arial" w:cs="Arial"/>
          <w:lang w:val="pt-BR"/>
        </w:rPr>
        <w:t>a apresentação das propostas.</w:t>
      </w:r>
    </w:p>
    <w:p w14:paraId="0233D2B6" w14:textId="77777777" w:rsidR="00BA33DF" w:rsidRPr="00D516F1" w:rsidRDefault="00B40906" w:rsidP="0006408E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pacing w:val="-2"/>
          <w:sz w:val="22"/>
          <w:szCs w:val="22"/>
          <w:lang w:val="pt-BR"/>
        </w:rPr>
        <w:t>DAS</w:t>
      </w:r>
      <w:r w:rsidRPr="00D516F1">
        <w:rPr>
          <w:rFonts w:ascii="Arial" w:hAnsi="Arial" w:cs="Arial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SANÇÕES</w:t>
      </w:r>
      <w:r w:rsidRPr="00D516F1">
        <w:rPr>
          <w:rFonts w:ascii="Arial" w:hAnsi="Arial" w:cs="Arial"/>
          <w:spacing w:val="-14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pacing w:val="-2"/>
          <w:sz w:val="22"/>
          <w:szCs w:val="22"/>
          <w:lang w:val="pt-BR"/>
        </w:rPr>
        <w:t>ADMINISTRATIVAS</w:t>
      </w:r>
    </w:p>
    <w:p w14:paraId="0233D2B7" w14:textId="3D6AA403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20" w:line="276" w:lineRule="auto"/>
        <w:ind w:left="0" w:right="21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Comete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infração</w:t>
      </w:r>
      <w:r w:rsidRPr="00D516F1">
        <w:rPr>
          <w:rFonts w:ascii="Arial" w:hAnsi="Arial" w:cs="Arial"/>
          <w:spacing w:val="1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termos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</w:t>
      </w:r>
      <w:r w:rsidR="00D01F08" w:rsidRPr="00D516F1">
        <w:rPr>
          <w:rFonts w:ascii="Arial" w:hAnsi="Arial" w:cs="Arial"/>
          <w:lang w:val="pt-BR"/>
        </w:rPr>
        <w:t>o art. 155, da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Lei</w:t>
      </w:r>
      <w:r w:rsidR="00D01F08" w:rsidRPr="00D516F1">
        <w:rPr>
          <w:rFonts w:ascii="Arial" w:hAnsi="Arial" w:cs="Arial"/>
          <w:lang w:val="pt-BR"/>
        </w:rPr>
        <w:t xml:space="preserve"> nº 14.133/20</w:t>
      </w:r>
      <w:r w:rsidR="00682AC2" w:rsidRPr="00D516F1">
        <w:rPr>
          <w:rFonts w:ascii="Arial" w:hAnsi="Arial" w:cs="Arial"/>
          <w:lang w:val="pt-BR"/>
        </w:rPr>
        <w:t>21,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="00475834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1E175E" w:rsidRPr="00D516F1">
        <w:rPr>
          <w:rFonts w:ascii="Arial" w:hAnsi="Arial" w:cs="Arial"/>
          <w:spacing w:val="-57"/>
          <w:lang w:val="pt-BR"/>
        </w:rPr>
        <w:t xml:space="preserve">   </w:t>
      </w:r>
      <w:r w:rsidRPr="00D516F1">
        <w:rPr>
          <w:rFonts w:ascii="Arial" w:hAnsi="Arial" w:cs="Arial"/>
          <w:lang w:val="pt-BR"/>
        </w:rPr>
        <w:t>que:</w:t>
      </w:r>
    </w:p>
    <w:p w14:paraId="0233D2B8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13" w:firstLine="0"/>
        <w:rPr>
          <w:rFonts w:ascii="Arial" w:hAnsi="Arial" w:cs="Arial"/>
          <w:lang w:val="pt-BR"/>
        </w:rPr>
      </w:pPr>
      <w:proofErr w:type="spellStart"/>
      <w:r w:rsidRPr="00D516F1">
        <w:rPr>
          <w:rFonts w:ascii="Arial" w:hAnsi="Arial" w:cs="Arial"/>
          <w:lang w:val="pt-BR"/>
        </w:rPr>
        <w:t>inexecutar</w:t>
      </w:r>
      <w:proofErr w:type="spellEnd"/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total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parcialmente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qualquer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obrigações assumidas 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decorrência da contratação;</w:t>
      </w:r>
    </w:p>
    <w:p w14:paraId="0233D2B9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ensejar o retardamento da execução do objeto;</w:t>
      </w:r>
    </w:p>
    <w:p w14:paraId="0233D2BA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falhar ou fraudar na execução do serviço;</w:t>
      </w:r>
    </w:p>
    <w:p w14:paraId="0233D2BB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comportar-se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modo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inidôneo;</w:t>
      </w:r>
    </w:p>
    <w:p w14:paraId="0233D2BD" w14:textId="525BD8BE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cometer fraude fiscal;</w:t>
      </w:r>
    </w:p>
    <w:p w14:paraId="0233D2BF" w14:textId="2E4C55D9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20" w:line="276" w:lineRule="auto"/>
        <w:ind w:left="0" w:right="182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Pela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inexecução</w:t>
      </w:r>
      <w:r w:rsidRPr="00D516F1">
        <w:rPr>
          <w:rFonts w:ascii="Arial" w:hAnsi="Arial" w:cs="Arial"/>
          <w:spacing w:val="29"/>
          <w:lang w:val="pt-BR"/>
        </w:rPr>
        <w:t xml:space="preserve"> </w:t>
      </w:r>
      <w:r w:rsidRPr="00D516F1">
        <w:rPr>
          <w:rFonts w:ascii="Arial" w:hAnsi="Arial" w:cs="Arial"/>
          <w:u w:val="thick"/>
          <w:lang w:val="pt-BR"/>
        </w:rPr>
        <w:t>total</w:t>
      </w:r>
      <w:r w:rsidRPr="00D516F1">
        <w:rPr>
          <w:rFonts w:ascii="Arial" w:hAnsi="Arial" w:cs="Arial"/>
          <w:spacing w:val="14"/>
          <w:u w:val="thick"/>
          <w:lang w:val="pt-BR"/>
        </w:rPr>
        <w:t xml:space="preserve"> </w:t>
      </w:r>
      <w:r w:rsidRPr="00D516F1">
        <w:rPr>
          <w:rFonts w:ascii="Arial" w:hAnsi="Arial" w:cs="Arial"/>
          <w:u w:val="thick"/>
          <w:lang w:val="pt-BR"/>
        </w:rPr>
        <w:t>ou</w:t>
      </w:r>
      <w:r w:rsidRPr="00D516F1">
        <w:rPr>
          <w:rFonts w:ascii="Arial" w:hAnsi="Arial" w:cs="Arial"/>
          <w:spacing w:val="14"/>
          <w:u w:val="thick"/>
          <w:lang w:val="pt-BR"/>
        </w:rPr>
        <w:t xml:space="preserve"> </w:t>
      </w:r>
      <w:r w:rsidRPr="00D516F1">
        <w:rPr>
          <w:rFonts w:ascii="Arial" w:hAnsi="Arial" w:cs="Arial"/>
          <w:u w:val="thick"/>
          <w:lang w:val="pt-BR"/>
        </w:rPr>
        <w:t>parcial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serviço,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pode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aplicar</w:t>
      </w:r>
      <w:r w:rsidRPr="00D516F1">
        <w:rPr>
          <w:rFonts w:ascii="Arial" w:hAnsi="Arial" w:cs="Arial"/>
          <w:spacing w:val="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="001E175E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="001E175E"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spacing w:val="-15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 seguintes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sanções:</w:t>
      </w:r>
    </w:p>
    <w:p w14:paraId="0233D2C0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21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Advertência, por faltas leves, assim entendidas aquelas que não acarretem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prejuízos significativos para a Contratante;</w:t>
      </w:r>
    </w:p>
    <w:p w14:paraId="0233D2C2" w14:textId="120DD555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2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multa compensatória de </w:t>
      </w:r>
      <w:r w:rsidR="00B81241" w:rsidRPr="00D516F1">
        <w:rPr>
          <w:rFonts w:ascii="Arial" w:hAnsi="Arial" w:cs="Arial"/>
          <w:lang w:val="pt-BR"/>
        </w:rPr>
        <w:t>1</w:t>
      </w:r>
      <w:r w:rsidR="00B22999" w:rsidRPr="00D516F1">
        <w:rPr>
          <w:rFonts w:ascii="Arial" w:hAnsi="Arial" w:cs="Arial"/>
          <w:lang w:val="pt-BR"/>
        </w:rPr>
        <w:t xml:space="preserve">0% </w:t>
      </w:r>
      <w:r w:rsidRPr="00D516F1">
        <w:rPr>
          <w:rFonts w:ascii="Arial" w:hAnsi="Arial" w:cs="Arial"/>
          <w:lang w:val="pt-BR"/>
        </w:rPr>
        <w:t>(dez por cento) sobre o valor total do serviço,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no caso de </w:t>
      </w:r>
      <w:r w:rsidRPr="00D516F1">
        <w:rPr>
          <w:rFonts w:ascii="Arial" w:hAnsi="Arial" w:cs="Arial"/>
          <w:lang w:val="pt-BR"/>
        </w:rPr>
        <w:lastRenderedPageBreak/>
        <w:t>inexecução total do objeto;</w:t>
      </w:r>
    </w:p>
    <w:p w14:paraId="0233D2C3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11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caso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inexecução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parcial,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multa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compensatória,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mesmo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percentual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subitem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acima,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aplicada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 forma proporcional à obrigação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inadimplida;</w:t>
      </w:r>
    </w:p>
    <w:p w14:paraId="0233D2C4" w14:textId="5F3179F6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08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suspensão de licitar e impedimento de contratar com o órgão, entidade 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unidade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pela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Pública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opera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atua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concretamente, pelo prazo de até </w:t>
      </w:r>
      <w:r w:rsidR="00B22999" w:rsidRPr="00D516F1">
        <w:rPr>
          <w:rFonts w:ascii="Arial" w:hAnsi="Arial" w:cs="Arial"/>
          <w:lang w:val="pt-BR"/>
        </w:rPr>
        <w:t>três</w:t>
      </w:r>
      <w:r w:rsidRPr="00D516F1">
        <w:rPr>
          <w:rFonts w:ascii="Arial" w:hAnsi="Arial" w:cs="Arial"/>
          <w:lang w:val="pt-BR"/>
        </w:rPr>
        <w:t xml:space="preserve"> anos;</w:t>
      </w:r>
    </w:p>
    <w:p w14:paraId="0233D2C5" w14:textId="77777777" w:rsidR="00BA33DF" w:rsidRPr="00D516F1" w:rsidRDefault="00B40906" w:rsidP="0006408E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line="276" w:lineRule="auto"/>
        <w:ind w:left="0" w:right="22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impedimento de licitar e contratar com órgãos e entidades da União com 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consequente descredenciamento no SICAF pelo prazo de até cinco anos;</w:t>
      </w:r>
    </w:p>
    <w:p w14:paraId="0233D2C7" w14:textId="77777777" w:rsidR="00BA33DF" w:rsidRPr="00D516F1" w:rsidRDefault="00B40906" w:rsidP="0006408E">
      <w:pPr>
        <w:pStyle w:val="Corpodetexto"/>
        <w:tabs>
          <w:tab w:val="left" w:pos="709"/>
        </w:tabs>
        <w:spacing w:before="64" w:line="276" w:lineRule="auto"/>
        <w:ind w:right="183"/>
        <w:rPr>
          <w:rFonts w:ascii="Arial" w:hAnsi="Arial" w:cs="Arial"/>
          <w:sz w:val="22"/>
          <w:szCs w:val="22"/>
          <w:lang w:val="pt-BR"/>
        </w:rPr>
      </w:pPr>
      <w:r w:rsidRPr="00D516F1">
        <w:rPr>
          <w:rFonts w:ascii="Arial" w:hAnsi="Arial" w:cs="Arial"/>
          <w:sz w:val="22"/>
          <w:szCs w:val="22"/>
          <w:lang w:val="pt-BR"/>
        </w:rPr>
        <w:t>11.2.6.1.1.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A sanção de impedimento de licitar e contratar prevista neste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subitem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também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é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aplicável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em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quaisquer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das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hipóteses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previstas</w:t>
      </w:r>
      <w:r w:rsidRPr="00D516F1">
        <w:rPr>
          <w:rFonts w:ascii="Arial" w:hAnsi="Arial" w:cs="Arial"/>
          <w:spacing w:val="-57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como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infração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administrativa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no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subitem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16.1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deste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Termo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de</w:t>
      </w:r>
      <w:r w:rsidRPr="00D516F1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D516F1">
        <w:rPr>
          <w:rFonts w:ascii="Arial" w:hAnsi="Arial" w:cs="Arial"/>
          <w:sz w:val="22"/>
          <w:szCs w:val="22"/>
          <w:lang w:val="pt-BR"/>
        </w:rPr>
        <w:t>Referência.</w:t>
      </w:r>
    </w:p>
    <w:p w14:paraId="0233D2C8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1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declaração de inidoneidade para licitar ou contratar com a Administração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Pública, enquanto perdurarem os motivos determinantes da punição ou até que seja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promovida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reabilitação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perante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própria</w:t>
      </w:r>
      <w:r w:rsidRPr="00D516F1">
        <w:rPr>
          <w:rFonts w:ascii="Arial" w:hAnsi="Arial" w:cs="Arial"/>
          <w:spacing w:val="60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autoridade que aplicou a penalidade,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 será concedida sempre que a Contratada ressarcir a Contratante pelos prejuízos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causados;</w:t>
      </w:r>
    </w:p>
    <w:p w14:paraId="0233D2C9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20" w:line="276" w:lineRule="auto"/>
        <w:ind w:left="0" w:right="187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sanções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previstas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subitens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16.2.1,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16.2.5,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16.2.6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16.2.7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poderão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aplicadas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acompanhada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multa,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descontando-a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pagamentos a serem efetuados.</w:t>
      </w:r>
    </w:p>
    <w:p w14:paraId="0233D2CA" w14:textId="09AC6050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95"/>
        </w:tabs>
        <w:spacing w:before="120" w:line="276" w:lineRule="auto"/>
        <w:ind w:left="0" w:right="217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Também ficam sujeitas às penalidades do art</w:t>
      </w:r>
      <w:r w:rsidR="009F1FAC">
        <w:rPr>
          <w:rFonts w:ascii="Arial" w:hAnsi="Arial" w:cs="Arial"/>
          <w:lang w:val="pt-BR"/>
        </w:rPr>
        <w:t>.</w:t>
      </w:r>
      <w:r w:rsidR="0020696E" w:rsidRPr="00D516F1">
        <w:rPr>
          <w:rFonts w:ascii="Arial" w:hAnsi="Arial" w:cs="Arial"/>
          <w:lang w:val="pt-BR"/>
        </w:rPr>
        <w:t xml:space="preserve"> </w:t>
      </w:r>
      <w:r w:rsidR="00682AC2" w:rsidRPr="00D516F1">
        <w:rPr>
          <w:rFonts w:ascii="Arial" w:hAnsi="Arial" w:cs="Arial"/>
          <w:lang w:val="pt-BR"/>
        </w:rPr>
        <w:t>156, da Lei 14.133/2021,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 empresas ou profissionais que:</w:t>
      </w:r>
    </w:p>
    <w:p w14:paraId="0233D2CB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1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tenham sofrido condenação definitiva por praticar, por meio dolosos, fraude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fiscal no recolhimento de quaisquer tributos;</w:t>
      </w:r>
    </w:p>
    <w:p w14:paraId="0233D2CC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tenham praticado atos ilícitos visando a frustrar os objetivos da licitação;</w:t>
      </w:r>
    </w:p>
    <w:p w14:paraId="0233D2CE" w14:textId="77777777" w:rsidR="00BA33DF" w:rsidRPr="00D516F1" w:rsidRDefault="00B40906" w:rsidP="0009031C">
      <w:pPr>
        <w:pStyle w:val="PargrafodaLista"/>
        <w:numPr>
          <w:ilvl w:val="2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17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demonstrem não possuir idoneidade para contratar com a Administração em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virtude de atos ilícitos praticados.</w:t>
      </w:r>
    </w:p>
    <w:p w14:paraId="0233D2CF" w14:textId="2EB47039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217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qualquer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penalidades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previstas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realizar-se-á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processo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assegurará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contraditório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ampla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defesa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6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 xml:space="preserve">observando-se o procedimento previsto na Lei nº </w:t>
      </w:r>
      <w:r w:rsidR="003507A4" w:rsidRPr="00D516F1">
        <w:rPr>
          <w:rFonts w:ascii="Arial" w:hAnsi="Arial" w:cs="Arial"/>
          <w:lang w:val="pt-BR"/>
        </w:rPr>
        <w:t>14133</w:t>
      </w:r>
      <w:r w:rsidRPr="00D516F1">
        <w:rPr>
          <w:rFonts w:ascii="Arial" w:hAnsi="Arial" w:cs="Arial"/>
          <w:lang w:val="pt-BR"/>
        </w:rPr>
        <w:t>, e subsidiariamente a Lei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nº 9.784, de 1999.</w:t>
      </w:r>
    </w:p>
    <w:p w14:paraId="0233D2D0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17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multas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devidas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e/ou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prejuízos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causados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Contratante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deduzidos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valores a serem pagos, ou recolhidos em favor da União, ou deduzidos da garantia, 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ainda,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quando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caso,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inscritos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Dívida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Ativa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União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cobrados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judicialmente.</w:t>
      </w:r>
    </w:p>
    <w:p w14:paraId="0233D2D1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20" w:line="276" w:lineRule="auto"/>
        <w:ind w:left="0" w:right="18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Caso o valor da multa não seja suficiente para cobrir os prejuízos causados pela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conduta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licitante,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União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Entidade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poderá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cobrar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valor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remanescente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judicialmente, conforme artigo 419 do Código Civil.</w:t>
      </w:r>
    </w:p>
    <w:p w14:paraId="0233D2D2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20" w:line="276" w:lineRule="auto"/>
        <w:ind w:left="0" w:right="183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autoridade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competente,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aplicação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sanções,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levará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em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consideração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gravidade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conduta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infrator,</w:t>
      </w:r>
      <w:r w:rsidRPr="00D516F1">
        <w:rPr>
          <w:rFonts w:ascii="Arial" w:hAnsi="Arial" w:cs="Arial"/>
          <w:spacing w:val="5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caráter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educativo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5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pena,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bem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como</w:t>
      </w:r>
      <w:r w:rsidRPr="00D516F1">
        <w:rPr>
          <w:rFonts w:ascii="Arial" w:hAnsi="Arial" w:cs="Arial"/>
          <w:spacing w:val="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59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dano</w:t>
      </w:r>
      <w:r w:rsidRPr="00D516F1">
        <w:rPr>
          <w:rFonts w:ascii="Arial" w:hAnsi="Arial" w:cs="Arial"/>
          <w:spacing w:val="-58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causado à</w:t>
      </w:r>
      <w:r w:rsidRPr="00D516F1">
        <w:rPr>
          <w:rFonts w:ascii="Arial" w:hAnsi="Arial" w:cs="Arial"/>
          <w:spacing w:val="-14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Administração, observado o princípio da proporcionalidade.</w:t>
      </w:r>
    </w:p>
    <w:p w14:paraId="0233D2D5" w14:textId="25478AD3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20" w:line="276" w:lineRule="auto"/>
        <w:ind w:left="0" w:right="21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Se, durante o processo de aplicação de penalidade, se houver indícios de prática 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lastRenderedPageBreak/>
        <w:t>infração administrativa tipificada pela Lei nº 12.846, de 1º de agosto de 2013, como ato</w:t>
      </w:r>
      <w:r w:rsidRPr="00D516F1">
        <w:rPr>
          <w:rFonts w:ascii="Arial" w:hAnsi="Arial" w:cs="Arial"/>
          <w:spacing w:val="-57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lesivo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pública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nacional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estrangeira,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cópias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processos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necessários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apuração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 responsabilidade da empresa deverão ser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remetidas</w:t>
      </w:r>
      <w:r w:rsidRPr="00D516F1">
        <w:rPr>
          <w:rFonts w:ascii="Arial" w:hAnsi="Arial" w:cs="Arial"/>
          <w:spacing w:val="3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3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autoridade</w:t>
      </w:r>
      <w:r w:rsidRPr="00D516F1">
        <w:rPr>
          <w:rFonts w:ascii="Arial" w:hAnsi="Arial" w:cs="Arial"/>
          <w:spacing w:val="3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competente,</w:t>
      </w:r>
      <w:r w:rsidRPr="00D516F1">
        <w:rPr>
          <w:rFonts w:ascii="Arial" w:hAnsi="Arial" w:cs="Arial"/>
          <w:spacing w:val="3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</w:t>
      </w:r>
      <w:r w:rsidRPr="00D516F1">
        <w:rPr>
          <w:rFonts w:ascii="Arial" w:hAnsi="Arial" w:cs="Arial"/>
          <w:spacing w:val="3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despacho</w:t>
      </w:r>
      <w:r w:rsidRPr="00D516F1">
        <w:rPr>
          <w:rFonts w:ascii="Arial" w:hAnsi="Arial" w:cs="Arial"/>
          <w:spacing w:val="16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fundamentado,</w:t>
      </w:r>
      <w:r w:rsidRPr="00D516F1">
        <w:rPr>
          <w:rFonts w:ascii="Arial" w:hAnsi="Arial" w:cs="Arial"/>
          <w:spacing w:val="16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16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ciência</w:t>
      </w:r>
      <w:r w:rsidRPr="00D516F1">
        <w:rPr>
          <w:rFonts w:ascii="Arial" w:hAnsi="Arial" w:cs="Arial"/>
          <w:spacing w:val="16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="003A4B33" w:rsidRPr="00D516F1">
        <w:rPr>
          <w:rFonts w:ascii="Arial" w:hAnsi="Arial" w:cs="Arial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decisão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sobre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eventual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instauração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investigação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preliminar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ou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Processo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Administrativo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 Responsabilização –</w:t>
      </w:r>
      <w:r w:rsidRPr="00D516F1">
        <w:rPr>
          <w:rFonts w:ascii="Arial" w:hAnsi="Arial" w:cs="Arial"/>
          <w:spacing w:val="-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PAR.</w:t>
      </w:r>
    </w:p>
    <w:p w14:paraId="0233D2D6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851"/>
        </w:tabs>
        <w:spacing w:before="120" w:line="276" w:lineRule="auto"/>
        <w:ind w:left="0" w:right="22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 apuração e o julgamento das demais infrações administrativas não consideradas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como ato lesivo à Administração Pública nacional ou estrangeira nos termos da Lei nº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12.846, de 1º de agosto de 2013, seguirão seu rito normal na unidade administrativa.</w:t>
      </w:r>
    </w:p>
    <w:p w14:paraId="0233D2D7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20" w:line="276" w:lineRule="auto"/>
        <w:ind w:left="0" w:right="209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processamento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interfere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seguimento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regular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processos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administrativos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específicos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para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apuração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ocorrência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danos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e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prejuízos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à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Administração Pública Federal resultantes de ato lesivo cometido por pessoa jurídica,</w:t>
      </w:r>
      <w:r w:rsidRPr="00D516F1">
        <w:rPr>
          <w:rFonts w:ascii="Arial" w:hAnsi="Arial" w:cs="Arial"/>
          <w:spacing w:val="1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com ou sem a participação de agente público.</w:t>
      </w:r>
    </w:p>
    <w:p w14:paraId="0233D2D8" w14:textId="77777777" w:rsidR="00BA33DF" w:rsidRPr="00D516F1" w:rsidRDefault="00B40906" w:rsidP="0009031C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20" w:line="276" w:lineRule="auto"/>
        <w:ind w:left="0" w:firstLine="0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>As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penalidades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serão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obrigatoriamente</w:t>
      </w:r>
      <w:r w:rsidRPr="00D516F1">
        <w:rPr>
          <w:rFonts w:ascii="Arial" w:hAnsi="Arial" w:cs="Arial"/>
          <w:spacing w:val="-2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registradas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no</w:t>
      </w:r>
      <w:r w:rsidRPr="00D516F1">
        <w:rPr>
          <w:rFonts w:ascii="Arial" w:hAnsi="Arial" w:cs="Arial"/>
          <w:spacing w:val="-3"/>
          <w:lang w:val="pt-BR"/>
        </w:rPr>
        <w:t xml:space="preserve"> </w:t>
      </w:r>
      <w:r w:rsidRPr="00D516F1">
        <w:rPr>
          <w:rFonts w:ascii="Arial" w:hAnsi="Arial" w:cs="Arial"/>
          <w:lang w:val="pt-BR"/>
        </w:rPr>
        <w:t>SICAF.</w:t>
      </w:r>
    </w:p>
    <w:p w14:paraId="6BDBC7FF" w14:textId="77777777" w:rsidR="00F34D81" w:rsidRPr="00D516F1" w:rsidRDefault="00F34D81" w:rsidP="00F34D81">
      <w:pPr>
        <w:pStyle w:val="PargrafodaLista"/>
        <w:tabs>
          <w:tab w:val="left" w:pos="709"/>
          <w:tab w:val="left" w:pos="1135"/>
        </w:tabs>
        <w:spacing w:before="115" w:line="276" w:lineRule="auto"/>
        <w:ind w:left="0"/>
        <w:rPr>
          <w:rFonts w:ascii="Arial" w:hAnsi="Arial" w:cs="Arial"/>
          <w:lang w:val="pt-BR"/>
        </w:rPr>
      </w:pPr>
    </w:p>
    <w:p w14:paraId="28532BAD" w14:textId="40268C35" w:rsidR="00F34D81" w:rsidRPr="00D516F1" w:rsidRDefault="00D03D35" w:rsidP="00D03D35">
      <w:pPr>
        <w:pStyle w:val="PargrafodaLista"/>
        <w:tabs>
          <w:tab w:val="left" w:pos="709"/>
          <w:tab w:val="left" w:pos="1135"/>
        </w:tabs>
        <w:spacing w:before="115" w:line="276" w:lineRule="auto"/>
        <w:ind w:left="0"/>
        <w:jc w:val="right"/>
        <w:rPr>
          <w:rFonts w:ascii="Arial" w:hAnsi="Arial" w:cs="Arial"/>
          <w:lang w:val="pt-BR"/>
        </w:rPr>
      </w:pPr>
      <w:r w:rsidRPr="00D516F1">
        <w:rPr>
          <w:rFonts w:ascii="Arial" w:hAnsi="Arial" w:cs="Arial"/>
          <w:lang w:val="pt-BR"/>
        </w:rPr>
        <w:t xml:space="preserve">Bom Jesus/SC, </w:t>
      </w:r>
      <w:r w:rsidR="009F1FAC">
        <w:rPr>
          <w:rFonts w:ascii="Arial" w:hAnsi="Arial" w:cs="Arial"/>
          <w:lang w:val="pt-BR"/>
        </w:rPr>
        <w:t>20</w:t>
      </w:r>
      <w:r w:rsidR="00712BC3" w:rsidRPr="00D516F1">
        <w:rPr>
          <w:rFonts w:ascii="Arial" w:hAnsi="Arial" w:cs="Arial"/>
          <w:lang w:val="pt-BR"/>
        </w:rPr>
        <w:t xml:space="preserve"> de </w:t>
      </w:r>
      <w:r w:rsidR="009F1FAC">
        <w:rPr>
          <w:rFonts w:ascii="Arial" w:hAnsi="Arial" w:cs="Arial"/>
          <w:lang w:val="pt-BR"/>
        </w:rPr>
        <w:t>fevereiro</w:t>
      </w:r>
      <w:r w:rsidR="00712BC3" w:rsidRPr="00D516F1">
        <w:rPr>
          <w:rFonts w:ascii="Arial" w:hAnsi="Arial" w:cs="Arial"/>
          <w:lang w:val="pt-BR"/>
        </w:rPr>
        <w:t xml:space="preserve"> de 2025.</w:t>
      </w:r>
    </w:p>
    <w:p w14:paraId="3AF8EAA9" w14:textId="77777777" w:rsidR="0009031C" w:rsidRPr="00D516F1" w:rsidRDefault="0009031C" w:rsidP="00392295">
      <w:pPr>
        <w:pStyle w:val="PargrafodaLista"/>
        <w:tabs>
          <w:tab w:val="left" w:pos="709"/>
          <w:tab w:val="left" w:pos="1135"/>
        </w:tabs>
        <w:spacing w:before="0" w:line="276" w:lineRule="auto"/>
        <w:ind w:left="0"/>
        <w:jc w:val="center"/>
        <w:rPr>
          <w:rFonts w:ascii="Arial" w:hAnsi="Arial" w:cs="Arial"/>
          <w:b/>
          <w:lang w:val="pt-BR"/>
        </w:rPr>
      </w:pPr>
    </w:p>
    <w:p w14:paraId="678DF57E" w14:textId="77777777" w:rsidR="0009031C" w:rsidRPr="00D516F1" w:rsidRDefault="0009031C" w:rsidP="00392295">
      <w:pPr>
        <w:pStyle w:val="PargrafodaLista"/>
        <w:tabs>
          <w:tab w:val="left" w:pos="709"/>
          <w:tab w:val="left" w:pos="1135"/>
        </w:tabs>
        <w:spacing w:before="0" w:line="276" w:lineRule="auto"/>
        <w:ind w:left="0"/>
        <w:jc w:val="center"/>
        <w:rPr>
          <w:rFonts w:ascii="Arial" w:hAnsi="Arial" w:cs="Arial"/>
          <w:b/>
          <w:lang w:val="pt-BR"/>
        </w:rPr>
      </w:pPr>
    </w:p>
    <w:p w14:paraId="56759A80" w14:textId="77777777" w:rsidR="001F6F31" w:rsidRPr="00D516F1" w:rsidRDefault="001F6F31" w:rsidP="00392295">
      <w:pPr>
        <w:pStyle w:val="PargrafodaLista"/>
        <w:tabs>
          <w:tab w:val="left" w:pos="709"/>
          <w:tab w:val="left" w:pos="1135"/>
        </w:tabs>
        <w:spacing w:before="0" w:line="276" w:lineRule="auto"/>
        <w:ind w:left="0"/>
        <w:jc w:val="center"/>
        <w:rPr>
          <w:rFonts w:ascii="Arial" w:hAnsi="Arial" w:cs="Arial"/>
          <w:b/>
          <w:lang w:val="pt-BR"/>
        </w:rPr>
      </w:pPr>
    </w:p>
    <w:p w14:paraId="4C9ED4DB" w14:textId="77777777" w:rsidR="009F1FAC" w:rsidRPr="009F1FAC" w:rsidRDefault="009F1FAC" w:rsidP="009F1FAC">
      <w:pPr>
        <w:pStyle w:val="Ttulo1"/>
        <w:tabs>
          <w:tab w:val="left" w:pos="490"/>
          <w:tab w:val="left" w:pos="709"/>
        </w:tabs>
        <w:spacing w:line="276" w:lineRule="auto"/>
        <w:jc w:val="center"/>
        <w:rPr>
          <w:rFonts w:ascii="Arial" w:hAnsi="Arial" w:cs="Arial"/>
          <w:bCs w:val="0"/>
          <w:sz w:val="22"/>
          <w:szCs w:val="22"/>
          <w:lang w:val="pt-BR"/>
        </w:rPr>
      </w:pPr>
      <w:r w:rsidRPr="009F1FAC">
        <w:rPr>
          <w:rFonts w:ascii="Arial" w:hAnsi="Arial" w:cs="Arial"/>
          <w:bCs w:val="0"/>
          <w:sz w:val="22"/>
          <w:szCs w:val="22"/>
          <w:lang w:val="pt-BR"/>
        </w:rPr>
        <w:t>Valdemir de Mello</w:t>
      </w:r>
    </w:p>
    <w:p w14:paraId="64F6F1DC" w14:textId="0458A6A3" w:rsidR="001E175E" w:rsidRPr="00D516F1" w:rsidRDefault="009F1FAC" w:rsidP="009F1FAC">
      <w:pPr>
        <w:pStyle w:val="Ttulo1"/>
        <w:tabs>
          <w:tab w:val="left" w:pos="490"/>
          <w:tab w:val="left" w:pos="709"/>
        </w:tabs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  <w:lang w:val="pt-BR"/>
        </w:rPr>
      </w:pPr>
      <w:r w:rsidRPr="009F1FAC">
        <w:rPr>
          <w:rFonts w:ascii="Arial" w:hAnsi="Arial" w:cs="Arial"/>
          <w:bCs w:val="0"/>
          <w:sz w:val="22"/>
          <w:szCs w:val="22"/>
          <w:lang w:val="pt-BR"/>
        </w:rPr>
        <w:t>Secretário Municipal de Saúde</w:t>
      </w:r>
    </w:p>
    <w:p w14:paraId="70A97157" w14:textId="77777777" w:rsidR="001E175E" w:rsidRPr="00D516F1" w:rsidRDefault="001E175E" w:rsidP="0006408E">
      <w:pPr>
        <w:pStyle w:val="Ttulo1"/>
        <w:tabs>
          <w:tab w:val="left" w:pos="490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</w:p>
    <w:p w14:paraId="7E69D530" w14:textId="77777777" w:rsidR="009105A9" w:rsidRPr="00D516F1" w:rsidRDefault="009105A9" w:rsidP="0006408E">
      <w:pPr>
        <w:pStyle w:val="Ttulo1"/>
        <w:tabs>
          <w:tab w:val="left" w:pos="490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pt-BR"/>
        </w:rPr>
      </w:pPr>
    </w:p>
    <w:p w14:paraId="3513C9B6" w14:textId="5F627505" w:rsidR="0009031C" w:rsidRPr="00D516F1" w:rsidRDefault="0009031C" w:rsidP="007B5B0A">
      <w:pPr>
        <w:pStyle w:val="Corpodetexto"/>
        <w:tabs>
          <w:tab w:val="left" w:pos="709"/>
        </w:tabs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</w:p>
    <w:sectPr w:rsidR="0009031C" w:rsidRPr="00D516F1" w:rsidSect="007320B0">
      <w:headerReference w:type="default" r:id="rId7"/>
      <w:footerReference w:type="default" r:id="rId8"/>
      <w:pgSz w:w="11920" w:h="16840"/>
      <w:pgMar w:top="2268" w:right="721" w:bottom="1418" w:left="1701" w:header="0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3237" w14:textId="77777777" w:rsidR="00B22999" w:rsidRDefault="00B22999">
      <w:r>
        <w:separator/>
      </w:r>
    </w:p>
  </w:endnote>
  <w:endnote w:type="continuationSeparator" w:id="0">
    <w:p w14:paraId="15A69933" w14:textId="77777777" w:rsidR="00B22999" w:rsidRDefault="00B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D2F4" w14:textId="3DDE266E" w:rsidR="00B22999" w:rsidRDefault="00B22999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F475" w14:textId="77777777" w:rsidR="00B22999" w:rsidRDefault="00B22999">
      <w:r>
        <w:separator/>
      </w:r>
    </w:p>
  </w:footnote>
  <w:footnote w:type="continuationSeparator" w:id="0">
    <w:p w14:paraId="04501697" w14:textId="77777777" w:rsidR="00B22999" w:rsidRDefault="00B2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6CDC" w14:textId="366D1491" w:rsidR="00D61D3B" w:rsidRDefault="00D61D3B" w:rsidP="00D61D3B">
    <w:pPr>
      <w:pStyle w:val="SemEspaamento"/>
      <w:ind w:left="2268" w:hanging="2268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</w:t>
    </w:r>
  </w:p>
  <w:p w14:paraId="10249F31" w14:textId="6B78641E" w:rsidR="00D61D3B" w:rsidRDefault="00841286" w:rsidP="00D61D3B">
    <w:pPr>
      <w:pStyle w:val="SemEspaamento"/>
      <w:ind w:left="2268" w:hanging="2268"/>
      <w:rPr>
        <w:b/>
        <w:sz w:val="24"/>
        <w:szCs w:val="24"/>
      </w:rPr>
    </w:pPr>
    <w:r w:rsidRPr="00174390">
      <w:rPr>
        <w:b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A9169A4" wp14:editId="08FB9113">
          <wp:simplePos x="0" y="0"/>
          <wp:positionH relativeFrom="column">
            <wp:posOffset>-104775</wp:posOffset>
          </wp:positionH>
          <wp:positionV relativeFrom="paragraph">
            <wp:posOffset>114935</wp:posOffset>
          </wp:positionV>
          <wp:extent cx="771525" cy="847725"/>
          <wp:effectExtent l="0" t="0" r="9525" b="9525"/>
          <wp:wrapNone/>
          <wp:docPr id="8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F8DAC" w14:textId="681B076F" w:rsidR="00D61D3B" w:rsidRPr="00174390" w:rsidRDefault="00D61D3B" w:rsidP="00D61D3B">
    <w:pPr>
      <w:pStyle w:val="SemEspaamento"/>
      <w:ind w:left="2268" w:hanging="2268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174390">
      <w:rPr>
        <w:b/>
        <w:sz w:val="24"/>
        <w:szCs w:val="24"/>
      </w:rPr>
      <w:t>ESTADO DE SANTA CATARINA</w:t>
    </w:r>
  </w:p>
  <w:p w14:paraId="576AC6E4" w14:textId="4E3F68F5" w:rsidR="00D61D3B" w:rsidRPr="00174390" w:rsidRDefault="00D61D3B" w:rsidP="00D61D3B">
    <w:pPr>
      <w:pStyle w:val="SemEspaamento"/>
      <w:rPr>
        <w:b/>
        <w:sz w:val="24"/>
        <w:szCs w:val="24"/>
      </w:rPr>
    </w:pPr>
    <w:r w:rsidRPr="00174390">
      <w:rPr>
        <w:b/>
        <w:sz w:val="24"/>
        <w:szCs w:val="24"/>
      </w:rPr>
      <w:t xml:space="preserve">                          PREFEITURA MUNICIPAL DE BOM JESUS</w:t>
    </w:r>
  </w:p>
  <w:p w14:paraId="365CF6A4" w14:textId="1C8B73F6" w:rsidR="00D61D3B" w:rsidRPr="005A0D53" w:rsidRDefault="00D61D3B" w:rsidP="00D61D3B">
    <w:pPr>
      <w:pStyle w:val="SemEspaamento"/>
      <w:rPr>
        <w:b/>
        <w:sz w:val="24"/>
        <w:szCs w:val="24"/>
      </w:rPr>
    </w:pPr>
    <w:r w:rsidRPr="005A0D53">
      <w:rPr>
        <w:b/>
        <w:sz w:val="24"/>
        <w:szCs w:val="24"/>
      </w:rPr>
      <w:t xml:space="preserve">                          Rua Pedro Bortoluzzi, 435 – Centro</w:t>
    </w:r>
  </w:p>
  <w:p w14:paraId="276EB4F1" w14:textId="0F184B5F" w:rsidR="00D61D3B" w:rsidRDefault="00D61D3B" w:rsidP="00D61D3B">
    <w:pPr>
      <w:pStyle w:val="SemEspaamento"/>
      <w:tabs>
        <w:tab w:val="left" w:pos="5295"/>
      </w:tabs>
    </w:pPr>
    <w:r w:rsidRPr="00174390">
      <w:rPr>
        <w:b/>
        <w:sz w:val="24"/>
        <w:szCs w:val="24"/>
      </w:rPr>
      <w:t xml:space="preserve">                          CNPJ: 01.551.148/0001-87</w:t>
    </w:r>
    <w:r>
      <w:rPr>
        <w:b/>
        <w:sz w:val="24"/>
        <w:szCs w:val="24"/>
      </w:rPr>
      <w:tab/>
    </w:r>
  </w:p>
  <w:p w14:paraId="5B49BA9E" w14:textId="32D48CF5" w:rsidR="00B22999" w:rsidRPr="00026FF9" w:rsidRDefault="00B22999" w:rsidP="00AD7F34">
    <w:pPr>
      <w:pStyle w:val="Cabealho"/>
      <w:ind w:left="-1134" w:hanging="142"/>
      <w:rPr>
        <w:lang w:val="pt-BR"/>
      </w:rPr>
    </w:pPr>
  </w:p>
  <w:p w14:paraId="3BB8E5DF" w14:textId="45088C46" w:rsidR="00B22999" w:rsidRPr="00026FF9" w:rsidRDefault="00B22999" w:rsidP="004D5535">
    <w:pPr>
      <w:pStyle w:val="Cabealho"/>
      <w:ind w:hanging="993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55B"/>
    <w:multiLevelType w:val="multilevel"/>
    <w:tmpl w:val="59C0A602"/>
    <w:lvl w:ilvl="0">
      <w:start w:val="1"/>
      <w:numFmt w:val="decimal"/>
      <w:lvlText w:val="%1."/>
      <w:lvlJc w:val="left"/>
      <w:pPr>
        <w:ind w:left="710" w:hanging="596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52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18" w:hanging="137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53" w:hanging="1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1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1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1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1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9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171A7AF4"/>
    <w:multiLevelType w:val="hybridMultilevel"/>
    <w:tmpl w:val="C0C85608"/>
    <w:lvl w:ilvl="0" w:tplc="3E661A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CE3"/>
    <w:multiLevelType w:val="multilevel"/>
    <w:tmpl w:val="BBCC16D8"/>
    <w:lvl w:ilvl="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  <w:rPr>
        <w:rFonts w:hint="default"/>
      </w:rPr>
    </w:lvl>
    <w:lvl w:ilvl="4">
      <w:numFmt w:val="bullet"/>
      <w:lvlText w:val="•"/>
      <w:lvlJc w:val="left"/>
      <w:pPr>
        <w:ind w:left="860" w:hanging="720"/>
      </w:pPr>
      <w:rPr>
        <w:rFonts w:hint="default"/>
      </w:rPr>
    </w:lvl>
    <w:lvl w:ilvl="5">
      <w:numFmt w:val="bullet"/>
      <w:lvlText w:val="•"/>
      <w:lvlJc w:val="left"/>
      <w:pPr>
        <w:ind w:left="1120" w:hanging="720"/>
      </w:pPr>
      <w:rPr>
        <w:rFonts w:hint="default"/>
      </w:rPr>
    </w:lvl>
    <w:lvl w:ilvl="6">
      <w:numFmt w:val="bullet"/>
      <w:lvlText w:val="•"/>
      <w:lvlJc w:val="left"/>
      <w:pPr>
        <w:ind w:left="1280" w:hanging="720"/>
      </w:pPr>
      <w:rPr>
        <w:rFonts w:hint="default"/>
      </w:rPr>
    </w:lvl>
    <w:lvl w:ilvl="7">
      <w:numFmt w:val="bullet"/>
      <w:lvlText w:val="•"/>
      <w:lvlJc w:val="left"/>
      <w:pPr>
        <w:ind w:left="3340" w:hanging="720"/>
      </w:pPr>
      <w:rPr>
        <w:rFonts w:hint="default"/>
      </w:rPr>
    </w:lvl>
    <w:lvl w:ilvl="8">
      <w:numFmt w:val="bullet"/>
      <w:lvlText w:val="•"/>
      <w:lvlJc w:val="left"/>
      <w:pPr>
        <w:ind w:left="5400" w:hanging="720"/>
      </w:pPr>
      <w:rPr>
        <w:rFonts w:hint="default"/>
      </w:rPr>
    </w:lvl>
  </w:abstractNum>
  <w:abstractNum w:abstractNumId="3" w15:restartNumberingAfterBreak="0">
    <w:nsid w:val="47B37187"/>
    <w:multiLevelType w:val="multilevel"/>
    <w:tmpl w:val="180AA0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" w:hanging="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502B5755"/>
    <w:multiLevelType w:val="multilevel"/>
    <w:tmpl w:val="453C7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6AAA43D8"/>
    <w:multiLevelType w:val="multilevel"/>
    <w:tmpl w:val="0C8A8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BE682D"/>
    <w:multiLevelType w:val="multilevel"/>
    <w:tmpl w:val="59C0A602"/>
    <w:lvl w:ilvl="0">
      <w:start w:val="1"/>
      <w:numFmt w:val="decimal"/>
      <w:lvlText w:val="%1."/>
      <w:lvlJc w:val="left"/>
      <w:pPr>
        <w:ind w:left="710" w:hanging="596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52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818" w:hanging="137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53" w:hanging="1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6" w:hanging="1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9" w:hanging="1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1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1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9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7F9F4CC4"/>
    <w:multiLevelType w:val="hybridMultilevel"/>
    <w:tmpl w:val="8604E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DF"/>
    <w:rsid w:val="00026FF9"/>
    <w:rsid w:val="0003693E"/>
    <w:rsid w:val="0006408E"/>
    <w:rsid w:val="0009031C"/>
    <w:rsid w:val="001C0B4B"/>
    <w:rsid w:val="001C10C6"/>
    <w:rsid w:val="001E175E"/>
    <w:rsid w:val="001F6F31"/>
    <w:rsid w:val="0020696E"/>
    <w:rsid w:val="00224D48"/>
    <w:rsid w:val="00235077"/>
    <w:rsid w:val="0025438C"/>
    <w:rsid w:val="00281881"/>
    <w:rsid w:val="00281E17"/>
    <w:rsid w:val="00287174"/>
    <w:rsid w:val="00290AE3"/>
    <w:rsid w:val="002B4E1C"/>
    <w:rsid w:val="002C13CD"/>
    <w:rsid w:val="00307676"/>
    <w:rsid w:val="003507A4"/>
    <w:rsid w:val="00392295"/>
    <w:rsid w:val="003A4B33"/>
    <w:rsid w:val="003F49E9"/>
    <w:rsid w:val="00475834"/>
    <w:rsid w:val="004D5535"/>
    <w:rsid w:val="004E49D4"/>
    <w:rsid w:val="004F0DB4"/>
    <w:rsid w:val="00553812"/>
    <w:rsid w:val="0059136A"/>
    <w:rsid w:val="00682AC2"/>
    <w:rsid w:val="006A3770"/>
    <w:rsid w:val="006C74D5"/>
    <w:rsid w:val="006F2A94"/>
    <w:rsid w:val="006F3C59"/>
    <w:rsid w:val="00712BC3"/>
    <w:rsid w:val="007320B0"/>
    <w:rsid w:val="00735C70"/>
    <w:rsid w:val="00744DD1"/>
    <w:rsid w:val="00754F88"/>
    <w:rsid w:val="007772A8"/>
    <w:rsid w:val="007B5B0A"/>
    <w:rsid w:val="007D2C1A"/>
    <w:rsid w:val="0080388D"/>
    <w:rsid w:val="0080501A"/>
    <w:rsid w:val="00841286"/>
    <w:rsid w:val="00857145"/>
    <w:rsid w:val="00877B36"/>
    <w:rsid w:val="009105A9"/>
    <w:rsid w:val="00922B5F"/>
    <w:rsid w:val="009346BB"/>
    <w:rsid w:val="0097005C"/>
    <w:rsid w:val="009A6D7B"/>
    <w:rsid w:val="009D3EEF"/>
    <w:rsid w:val="009F1FAC"/>
    <w:rsid w:val="00A334F1"/>
    <w:rsid w:val="00A57582"/>
    <w:rsid w:val="00AA19AA"/>
    <w:rsid w:val="00AC09A2"/>
    <w:rsid w:val="00AD7F34"/>
    <w:rsid w:val="00B22999"/>
    <w:rsid w:val="00B33FF8"/>
    <w:rsid w:val="00B40906"/>
    <w:rsid w:val="00B61E4E"/>
    <w:rsid w:val="00B70347"/>
    <w:rsid w:val="00B81241"/>
    <w:rsid w:val="00BA33DF"/>
    <w:rsid w:val="00C32B97"/>
    <w:rsid w:val="00C8565D"/>
    <w:rsid w:val="00CA30C1"/>
    <w:rsid w:val="00D01F08"/>
    <w:rsid w:val="00D03D35"/>
    <w:rsid w:val="00D0686C"/>
    <w:rsid w:val="00D516F1"/>
    <w:rsid w:val="00D61D3B"/>
    <w:rsid w:val="00DA5BF2"/>
    <w:rsid w:val="00DE65AA"/>
    <w:rsid w:val="00E23092"/>
    <w:rsid w:val="00E25CED"/>
    <w:rsid w:val="00E41600"/>
    <w:rsid w:val="00E75A0A"/>
    <w:rsid w:val="00E91144"/>
    <w:rsid w:val="00EB499B"/>
    <w:rsid w:val="00F02B5A"/>
    <w:rsid w:val="00F3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33D24B"/>
  <w15:docId w15:val="{50839397-75B6-4445-9DA1-D312C56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49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17"/>
      <w:ind w:left="12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7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58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57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582"/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C8565D"/>
    <w:pPr>
      <w:widowControl/>
      <w:autoSpaceDE/>
      <w:autoSpaceDN/>
    </w:pPr>
    <w:rPr>
      <w:rFonts w:eastAsiaTheme="minorEastAsia"/>
      <w:lang w:val="pt-BR" w:eastAsia="pt-BR"/>
    </w:rPr>
  </w:style>
  <w:style w:type="table" w:styleId="Tabelacomgrade">
    <w:name w:val="Table Grid"/>
    <w:basedOn w:val="Tabelanormal"/>
    <w:uiPriority w:val="59"/>
    <w:rsid w:val="00D0686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omjesus.sc.gov.br/arquivosdb/prefeitura/0.662730001254925745_bomjesus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bomjesus.sc.gov.br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2582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05/2022 - TERMO DE REFERÊNCIA .docx</vt:lpstr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05/2022 - TERMO DE REFERÊNCIA .docx</dc:title>
  <dc:creator>user</dc:creator>
  <cp:lastModifiedBy>Usuario</cp:lastModifiedBy>
  <cp:revision>33</cp:revision>
  <cp:lastPrinted>2025-01-16T13:05:00Z</cp:lastPrinted>
  <dcterms:created xsi:type="dcterms:W3CDTF">2024-01-30T14:06:00Z</dcterms:created>
  <dcterms:modified xsi:type="dcterms:W3CDTF">2025-02-20T16:22:00Z</dcterms:modified>
</cp:coreProperties>
</file>