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662C7" w14:textId="1D3CB2C0" w:rsidR="0044699E" w:rsidRDefault="001050B8" w:rsidP="00426E38">
      <w:pPr>
        <w:pBdr>
          <w:top w:val="single" w:sz="4" w:space="1" w:color="auto"/>
          <w:left w:val="single" w:sz="4" w:space="4" w:color="auto"/>
          <w:bottom w:val="single" w:sz="4" w:space="1" w:color="auto"/>
          <w:right w:val="single" w:sz="4" w:space="4" w:color="auto"/>
        </w:pBdr>
        <w:tabs>
          <w:tab w:val="left" w:pos="2850"/>
        </w:tabs>
        <w:spacing w:line="276" w:lineRule="auto"/>
        <w:jc w:val="center"/>
        <w:rPr>
          <w:rFonts w:cs="Arial"/>
          <w:b/>
          <w:szCs w:val="24"/>
        </w:rPr>
      </w:pPr>
      <w:r w:rsidRPr="006F751E">
        <w:rPr>
          <w:rFonts w:cs="Arial"/>
          <w:b/>
          <w:szCs w:val="24"/>
        </w:rPr>
        <w:t xml:space="preserve">CONTRATO ADMINISTRATIVO Nº </w:t>
      </w:r>
      <w:r w:rsidR="009C6716">
        <w:rPr>
          <w:rFonts w:cs="Arial"/>
          <w:b/>
          <w:szCs w:val="24"/>
        </w:rPr>
        <w:t>6</w:t>
      </w:r>
      <w:r w:rsidR="006F751E" w:rsidRPr="006F751E">
        <w:rPr>
          <w:rFonts w:cs="Arial"/>
          <w:b/>
          <w:szCs w:val="24"/>
        </w:rPr>
        <w:t>/202</w:t>
      </w:r>
      <w:r w:rsidR="009C6716">
        <w:rPr>
          <w:rFonts w:cs="Arial"/>
          <w:b/>
          <w:szCs w:val="24"/>
        </w:rPr>
        <w:t>5</w:t>
      </w:r>
    </w:p>
    <w:p w14:paraId="14E0EF5B" w14:textId="77777777" w:rsidR="00E90624" w:rsidRDefault="00E90624" w:rsidP="008F4F0B">
      <w:pPr>
        <w:tabs>
          <w:tab w:val="left" w:pos="1276"/>
          <w:tab w:val="left" w:pos="4395"/>
        </w:tabs>
        <w:spacing w:line="276" w:lineRule="auto"/>
        <w:jc w:val="center"/>
        <w:rPr>
          <w:rFonts w:cs="Arial"/>
          <w:b/>
          <w:szCs w:val="24"/>
        </w:rPr>
      </w:pPr>
    </w:p>
    <w:p w14:paraId="6F2DE3D7" w14:textId="3E470CAB" w:rsidR="004130D9" w:rsidRDefault="00426E38" w:rsidP="008F4F0B">
      <w:pPr>
        <w:tabs>
          <w:tab w:val="left" w:pos="1276"/>
          <w:tab w:val="left" w:pos="4395"/>
        </w:tabs>
        <w:spacing w:line="276" w:lineRule="auto"/>
        <w:jc w:val="center"/>
        <w:rPr>
          <w:rFonts w:cs="Arial"/>
          <w:b/>
          <w:szCs w:val="24"/>
        </w:rPr>
      </w:pPr>
      <w:r w:rsidRPr="00426E38">
        <w:rPr>
          <w:rFonts w:cs="Arial"/>
          <w:b/>
          <w:szCs w:val="24"/>
        </w:rPr>
        <w:t xml:space="preserve">Código registro TCE: </w:t>
      </w:r>
      <w:r w:rsidR="006848EA" w:rsidRPr="006848EA">
        <w:rPr>
          <w:rFonts w:cs="Arial"/>
          <w:b/>
          <w:szCs w:val="24"/>
        </w:rPr>
        <w:t>39E678CF40084D4BE4867F9544A0C219B5032702</w:t>
      </w:r>
    </w:p>
    <w:p w14:paraId="5582EA7B" w14:textId="77777777" w:rsidR="00426E38" w:rsidRPr="006F751E" w:rsidRDefault="00426E38" w:rsidP="008F4F0B">
      <w:pPr>
        <w:tabs>
          <w:tab w:val="left" w:pos="1276"/>
          <w:tab w:val="left" w:pos="4395"/>
        </w:tabs>
        <w:spacing w:line="276" w:lineRule="auto"/>
        <w:jc w:val="center"/>
        <w:rPr>
          <w:rFonts w:cs="Arial"/>
          <w:b/>
          <w:bCs/>
          <w:szCs w:val="24"/>
        </w:rPr>
      </w:pPr>
    </w:p>
    <w:p w14:paraId="4F98AF23" w14:textId="093BB1D1" w:rsidR="001050B8" w:rsidRPr="006F751E" w:rsidRDefault="001050B8" w:rsidP="00770192">
      <w:pPr>
        <w:tabs>
          <w:tab w:val="left" w:pos="1276"/>
          <w:tab w:val="left" w:pos="4395"/>
        </w:tabs>
        <w:spacing w:line="276" w:lineRule="auto"/>
        <w:jc w:val="both"/>
        <w:rPr>
          <w:rFonts w:cs="Arial"/>
          <w:b/>
          <w:bCs/>
          <w:szCs w:val="24"/>
        </w:rPr>
      </w:pPr>
      <w:r w:rsidRPr="006F751E">
        <w:rPr>
          <w:rFonts w:cs="Arial"/>
          <w:b/>
          <w:bCs/>
          <w:szCs w:val="24"/>
        </w:rPr>
        <w:t xml:space="preserve">Contrato nº:  </w:t>
      </w:r>
      <w:r w:rsidR="009C6716">
        <w:rPr>
          <w:rFonts w:cs="Arial"/>
          <w:b/>
          <w:bCs/>
          <w:szCs w:val="24"/>
        </w:rPr>
        <w:t>6</w:t>
      </w:r>
      <w:r w:rsidR="006F751E" w:rsidRPr="006F751E">
        <w:rPr>
          <w:rFonts w:cs="Arial"/>
          <w:b/>
          <w:bCs/>
          <w:szCs w:val="24"/>
        </w:rPr>
        <w:t>/202</w:t>
      </w:r>
      <w:r w:rsidR="009C6716">
        <w:rPr>
          <w:rFonts w:cs="Arial"/>
          <w:b/>
          <w:bCs/>
          <w:szCs w:val="24"/>
        </w:rPr>
        <w:t>5</w:t>
      </w:r>
    </w:p>
    <w:p w14:paraId="2F839FCB" w14:textId="77777777" w:rsidR="001050B8" w:rsidRPr="006F751E" w:rsidRDefault="001050B8" w:rsidP="00770192">
      <w:pPr>
        <w:tabs>
          <w:tab w:val="left" w:pos="4395"/>
        </w:tabs>
        <w:spacing w:line="276" w:lineRule="auto"/>
        <w:jc w:val="both"/>
        <w:rPr>
          <w:rFonts w:cs="Arial"/>
          <w:szCs w:val="24"/>
        </w:rPr>
      </w:pPr>
    </w:p>
    <w:p w14:paraId="6795EC8F" w14:textId="6D0A9618" w:rsidR="001050B8" w:rsidRPr="006F751E" w:rsidRDefault="001050B8" w:rsidP="00770192">
      <w:pPr>
        <w:tabs>
          <w:tab w:val="left" w:pos="708"/>
          <w:tab w:val="left" w:pos="1416"/>
          <w:tab w:val="left" w:pos="2124"/>
          <w:tab w:val="left" w:pos="2832"/>
          <w:tab w:val="left" w:pos="3540"/>
          <w:tab w:val="left" w:pos="4395"/>
          <w:tab w:val="center" w:pos="4748"/>
        </w:tabs>
        <w:spacing w:line="276" w:lineRule="auto"/>
        <w:jc w:val="both"/>
        <w:rPr>
          <w:rFonts w:cs="Arial"/>
          <w:szCs w:val="24"/>
        </w:rPr>
      </w:pPr>
      <w:r w:rsidRPr="006F751E">
        <w:rPr>
          <w:rFonts w:cs="Arial"/>
          <w:b/>
          <w:bCs/>
          <w:szCs w:val="24"/>
        </w:rPr>
        <w:t>Contratante</w:t>
      </w:r>
      <w:r w:rsidRPr="006F751E">
        <w:rPr>
          <w:rFonts w:cs="Arial"/>
          <w:szCs w:val="24"/>
        </w:rPr>
        <w:t xml:space="preserve">: </w:t>
      </w:r>
      <w:r w:rsidRPr="006F751E">
        <w:rPr>
          <w:rFonts w:cs="Arial"/>
          <w:b/>
          <w:szCs w:val="24"/>
        </w:rPr>
        <w:t>MUNICÍPIO DE BOM JESUS</w:t>
      </w:r>
      <w:r w:rsidRPr="006F751E">
        <w:rPr>
          <w:rFonts w:cs="Arial"/>
          <w:szCs w:val="24"/>
        </w:rPr>
        <w:tab/>
      </w:r>
    </w:p>
    <w:p w14:paraId="7DA12487" w14:textId="77777777" w:rsidR="001050B8" w:rsidRPr="006F751E" w:rsidRDefault="001050B8" w:rsidP="00770192">
      <w:pPr>
        <w:tabs>
          <w:tab w:val="left" w:pos="708"/>
          <w:tab w:val="left" w:pos="1416"/>
          <w:tab w:val="left" w:pos="2124"/>
          <w:tab w:val="left" w:pos="2832"/>
          <w:tab w:val="left" w:pos="3540"/>
          <w:tab w:val="left" w:pos="4395"/>
          <w:tab w:val="center" w:pos="4748"/>
        </w:tabs>
        <w:spacing w:line="276" w:lineRule="auto"/>
        <w:jc w:val="both"/>
        <w:rPr>
          <w:rFonts w:cs="Arial"/>
          <w:szCs w:val="24"/>
        </w:rPr>
      </w:pPr>
    </w:p>
    <w:p w14:paraId="2A03558A" w14:textId="6763DD66" w:rsidR="001050B8" w:rsidRPr="006F751E" w:rsidRDefault="001050B8" w:rsidP="00770192">
      <w:pPr>
        <w:spacing w:line="276" w:lineRule="auto"/>
        <w:jc w:val="both"/>
        <w:rPr>
          <w:rFonts w:cs="Arial"/>
          <w:b/>
          <w:bCs/>
          <w:szCs w:val="24"/>
        </w:rPr>
      </w:pPr>
      <w:r w:rsidRPr="006F751E">
        <w:rPr>
          <w:rFonts w:cs="Arial"/>
          <w:b/>
          <w:bCs/>
          <w:szCs w:val="24"/>
        </w:rPr>
        <w:t xml:space="preserve">Contratado:  </w:t>
      </w:r>
      <w:r w:rsidR="00E57915" w:rsidRPr="006F751E">
        <w:rPr>
          <w:rFonts w:cs="Arial"/>
          <w:b/>
          <w:bCs/>
          <w:szCs w:val="24"/>
        </w:rPr>
        <w:t>CONSÓRCIO DE INOVAÇÃO NA GESTÃO PÚBLICA - CIGA</w:t>
      </w:r>
    </w:p>
    <w:p w14:paraId="5CF56AC5" w14:textId="77777777" w:rsidR="001050B8" w:rsidRPr="006F751E" w:rsidRDefault="001050B8" w:rsidP="00770192">
      <w:pPr>
        <w:spacing w:line="276" w:lineRule="auto"/>
        <w:jc w:val="both"/>
        <w:rPr>
          <w:rFonts w:cs="Arial"/>
          <w:b/>
          <w:bCs/>
          <w:szCs w:val="24"/>
        </w:rPr>
      </w:pPr>
    </w:p>
    <w:p w14:paraId="4E0DE706" w14:textId="23CC158F" w:rsidR="001050B8" w:rsidRPr="006F751E" w:rsidRDefault="001050B8" w:rsidP="00770192">
      <w:pPr>
        <w:spacing w:line="276" w:lineRule="auto"/>
        <w:jc w:val="both"/>
        <w:rPr>
          <w:rFonts w:cs="Arial"/>
          <w:b/>
          <w:bCs/>
          <w:szCs w:val="24"/>
        </w:rPr>
      </w:pPr>
      <w:r w:rsidRPr="006F751E">
        <w:rPr>
          <w:rFonts w:cs="Arial"/>
          <w:b/>
          <w:bCs/>
          <w:szCs w:val="24"/>
        </w:rPr>
        <w:tab/>
      </w:r>
      <w:r w:rsidRPr="006F751E">
        <w:rPr>
          <w:rFonts w:cs="Arial"/>
          <w:b/>
          <w:bCs/>
          <w:szCs w:val="24"/>
        </w:rPr>
        <w:tab/>
      </w:r>
      <w:r w:rsidR="00F1323E" w:rsidRPr="006F751E">
        <w:rPr>
          <w:rFonts w:cs="Arial"/>
          <w:b/>
          <w:bCs/>
          <w:szCs w:val="24"/>
        </w:rPr>
        <w:t xml:space="preserve"> </w:t>
      </w:r>
      <w:r w:rsidRPr="006F751E">
        <w:rPr>
          <w:rFonts w:cs="Arial"/>
          <w:b/>
          <w:bCs/>
          <w:szCs w:val="24"/>
        </w:rPr>
        <w:t xml:space="preserve">CNPJ/MF nº </w:t>
      </w:r>
      <w:r w:rsidRPr="006F751E">
        <w:rPr>
          <w:rFonts w:cs="Arial"/>
          <w:b/>
          <w:szCs w:val="24"/>
        </w:rPr>
        <w:t>09.427.503/0001-12</w:t>
      </w:r>
    </w:p>
    <w:p w14:paraId="0664BAC2" w14:textId="77777777" w:rsidR="001050B8" w:rsidRPr="006F751E" w:rsidRDefault="001050B8" w:rsidP="00770192">
      <w:pPr>
        <w:spacing w:line="276" w:lineRule="auto"/>
        <w:jc w:val="both"/>
        <w:rPr>
          <w:rFonts w:cs="Arial"/>
          <w:bCs/>
          <w:szCs w:val="24"/>
        </w:rPr>
      </w:pPr>
    </w:p>
    <w:p w14:paraId="615D5554" w14:textId="1BDADAAD" w:rsidR="001050B8" w:rsidRPr="006F751E" w:rsidRDefault="001050B8" w:rsidP="00770192">
      <w:pPr>
        <w:tabs>
          <w:tab w:val="left" w:pos="4395"/>
        </w:tabs>
        <w:spacing w:line="276" w:lineRule="auto"/>
        <w:ind w:left="1418" w:hanging="1418"/>
        <w:jc w:val="both"/>
        <w:rPr>
          <w:rFonts w:cs="Arial"/>
          <w:b/>
          <w:szCs w:val="24"/>
        </w:rPr>
      </w:pPr>
      <w:r w:rsidRPr="006F751E">
        <w:rPr>
          <w:rFonts w:cs="Arial"/>
          <w:b/>
          <w:bCs/>
          <w:szCs w:val="24"/>
        </w:rPr>
        <w:t>Finalidade</w:t>
      </w:r>
      <w:r w:rsidRPr="006F751E">
        <w:rPr>
          <w:rFonts w:cs="Arial"/>
          <w:szCs w:val="24"/>
        </w:rPr>
        <w:t xml:space="preserve">:  </w:t>
      </w:r>
      <w:r w:rsidRPr="006F751E">
        <w:rPr>
          <w:rFonts w:cs="Arial"/>
          <w:b/>
          <w:szCs w:val="24"/>
        </w:rPr>
        <w:t xml:space="preserve">Contratação </w:t>
      </w:r>
      <w:r w:rsidR="00770192" w:rsidRPr="006F751E">
        <w:rPr>
          <w:rFonts w:cs="Arial"/>
          <w:b/>
          <w:szCs w:val="24"/>
        </w:rPr>
        <w:t xml:space="preserve">de empresa </w:t>
      </w:r>
      <w:r w:rsidRPr="006F751E">
        <w:rPr>
          <w:rFonts w:cs="Arial"/>
          <w:b/>
          <w:szCs w:val="24"/>
        </w:rPr>
        <w:t>para</w:t>
      </w:r>
      <w:r w:rsidRPr="006F751E">
        <w:rPr>
          <w:rFonts w:cs="Arial"/>
          <w:szCs w:val="24"/>
        </w:rPr>
        <w:t xml:space="preserve"> </w:t>
      </w:r>
      <w:r w:rsidRPr="006F751E">
        <w:rPr>
          <w:rFonts w:cs="Arial"/>
          <w:b/>
          <w:szCs w:val="24"/>
        </w:rPr>
        <w:t>prest</w:t>
      </w:r>
      <w:r w:rsidR="009B4D68" w:rsidRPr="006F751E">
        <w:rPr>
          <w:rFonts w:cs="Arial"/>
          <w:b/>
          <w:szCs w:val="24"/>
        </w:rPr>
        <w:t xml:space="preserve">ação de serviços continuados de </w:t>
      </w:r>
      <w:r w:rsidRPr="006F751E">
        <w:rPr>
          <w:rFonts w:cs="Arial"/>
          <w:b/>
          <w:szCs w:val="24"/>
        </w:rPr>
        <w:t>Tecnologia da Informação e Comunicação.</w:t>
      </w:r>
    </w:p>
    <w:p w14:paraId="549F61D7" w14:textId="77777777" w:rsidR="001050B8" w:rsidRPr="006F751E" w:rsidRDefault="001050B8" w:rsidP="00770192">
      <w:pPr>
        <w:tabs>
          <w:tab w:val="left" w:pos="4395"/>
        </w:tabs>
        <w:spacing w:line="276" w:lineRule="auto"/>
        <w:ind w:left="1418" w:hanging="1418"/>
        <w:jc w:val="both"/>
        <w:rPr>
          <w:rFonts w:cs="Arial"/>
          <w:szCs w:val="24"/>
        </w:rPr>
      </w:pPr>
    </w:p>
    <w:p w14:paraId="01794548" w14:textId="4A53866F" w:rsidR="001050B8" w:rsidRPr="006F751E" w:rsidRDefault="001050B8" w:rsidP="00770192">
      <w:pPr>
        <w:tabs>
          <w:tab w:val="left" w:pos="4395"/>
        </w:tabs>
        <w:spacing w:line="276" w:lineRule="auto"/>
        <w:ind w:left="1418" w:hanging="1418"/>
        <w:jc w:val="both"/>
        <w:rPr>
          <w:rFonts w:cs="Arial"/>
          <w:szCs w:val="24"/>
        </w:rPr>
      </w:pPr>
      <w:r w:rsidRPr="006F751E">
        <w:rPr>
          <w:rFonts w:cs="Arial"/>
          <w:b/>
          <w:bCs/>
          <w:szCs w:val="24"/>
        </w:rPr>
        <w:t xml:space="preserve">Vinculação:   </w:t>
      </w:r>
      <w:r w:rsidRPr="006F751E">
        <w:rPr>
          <w:rFonts w:cs="Arial"/>
          <w:szCs w:val="24"/>
        </w:rPr>
        <w:t>Proc. Licitatório nº</w:t>
      </w:r>
      <w:r w:rsidR="009B6FB8" w:rsidRPr="006F751E">
        <w:rPr>
          <w:rFonts w:cs="Arial"/>
          <w:szCs w:val="24"/>
        </w:rPr>
        <w:t xml:space="preserve"> </w:t>
      </w:r>
      <w:r w:rsidR="009C6716">
        <w:rPr>
          <w:rFonts w:cs="Arial"/>
          <w:szCs w:val="24"/>
        </w:rPr>
        <w:t>4</w:t>
      </w:r>
      <w:r w:rsidR="006F751E" w:rsidRPr="006F751E">
        <w:rPr>
          <w:rFonts w:cs="Arial"/>
          <w:szCs w:val="24"/>
        </w:rPr>
        <w:t>/202</w:t>
      </w:r>
      <w:r w:rsidR="009C6716">
        <w:rPr>
          <w:rFonts w:cs="Arial"/>
          <w:szCs w:val="24"/>
        </w:rPr>
        <w:t>5</w:t>
      </w:r>
      <w:r w:rsidRPr="006F751E">
        <w:rPr>
          <w:rFonts w:cs="Arial"/>
          <w:szCs w:val="24"/>
        </w:rPr>
        <w:t xml:space="preserve"> – </w:t>
      </w:r>
      <w:r w:rsidR="00894309" w:rsidRPr="006F751E">
        <w:rPr>
          <w:rFonts w:cs="Arial"/>
          <w:szCs w:val="24"/>
        </w:rPr>
        <w:t>INEX</w:t>
      </w:r>
      <w:r w:rsidRPr="006F751E">
        <w:rPr>
          <w:rFonts w:cs="Arial"/>
          <w:szCs w:val="24"/>
        </w:rPr>
        <w:t xml:space="preserve"> nº </w:t>
      </w:r>
      <w:r w:rsidR="009C6716">
        <w:rPr>
          <w:rFonts w:cs="Arial"/>
          <w:szCs w:val="24"/>
        </w:rPr>
        <w:t>4</w:t>
      </w:r>
      <w:r w:rsidR="006F751E" w:rsidRPr="006F751E">
        <w:rPr>
          <w:rFonts w:cs="Arial"/>
          <w:szCs w:val="24"/>
        </w:rPr>
        <w:t>/202</w:t>
      </w:r>
      <w:r w:rsidR="009C6716">
        <w:rPr>
          <w:rFonts w:cs="Arial"/>
          <w:szCs w:val="24"/>
        </w:rPr>
        <w:t>5</w:t>
      </w:r>
    </w:p>
    <w:p w14:paraId="24639C45" w14:textId="77777777" w:rsidR="001050B8" w:rsidRPr="006F751E" w:rsidRDefault="001050B8" w:rsidP="00770192">
      <w:pPr>
        <w:tabs>
          <w:tab w:val="left" w:pos="4395"/>
        </w:tabs>
        <w:spacing w:line="276" w:lineRule="auto"/>
        <w:ind w:left="1418" w:hanging="1418"/>
        <w:jc w:val="both"/>
        <w:rPr>
          <w:rFonts w:cs="Arial"/>
          <w:szCs w:val="24"/>
        </w:rPr>
      </w:pPr>
    </w:p>
    <w:p w14:paraId="633A77AB" w14:textId="1E24AD2E" w:rsidR="001050B8" w:rsidRPr="006F751E" w:rsidRDefault="001050B8" w:rsidP="00770192">
      <w:pPr>
        <w:tabs>
          <w:tab w:val="left" w:pos="4395"/>
        </w:tabs>
        <w:spacing w:line="276" w:lineRule="auto"/>
        <w:jc w:val="both"/>
        <w:rPr>
          <w:rFonts w:cs="Arial"/>
          <w:szCs w:val="24"/>
        </w:rPr>
      </w:pPr>
      <w:r w:rsidRPr="006F751E">
        <w:rPr>
          <w:rFonts w:cs="Arial"/>
          <w:szCs w:val="24"/>
        </w:rPr>
        <w:t xml:space="preserve">Pelo presente instrumento de contrato, o </w:t>
      </w:r>
      <w:r w:rsidRPr="006F751E">
        <w:rPr>
          <w:rFonts w:cs="Arial"/>
          <w:b/>
          <w:szCs w:val="24"/>
        </w:rPr>
        <w:t>MUNICÍPIO DE BOM JESUS/SC</w:t>
      </w:r>
      <w:r w:rsidRPr="006F751E">
        <w:rPr>
          <w:rFonts w:cs="Arial"/>
          <w:szCs w:val="24"/>
        </w:rPr>
        <w:t>, pessoa jurídica de direito público, estabelecida na Rua Pedro Bortoluzzi, nº 435, centro, inscrita no CNPJ nº 01.551.148/0001-87, neste ato representado pelo Sr</w:t>
      </w:r>
      <w:r w:rsidRPr="006F751E">
        <w:rPr>
          <w:rFonts w:cs="Arial"/>
          <w:b/>
          <w:szCs w:val="24"/>
        </w:rPr>
        <w:t xml:space="preserve">. </w:t>
      </w:r>
      <w:r w:rsidR="009C6716" w:rsidRPr="009C6716">
        <w:rPr>
          <w:rFonts w:cs="Arial"/>
          <w:b/>
          <w:bCs/>
          <w:szCs w:val="24"/>
        </w:rPr>
        <w:t xml:space="preserve">VILMAR PECCINI, </w:t>
      </w:r>
      <w:r w:rsidR="009C6716" w:rsidRPr="009C6716">
        <w:rPr>
          <w:rFonts w:cs="Arial"/>
          <w:szCs w:val="24"/>
        </w:rPr>
        <w:t>brasileiro, portador do CPF nº 949.***.***-72</w:t>
      </w:r>
      <w:r w:rsidRPr="006F751E">
        <w:rPr>
          <w:rFonts w:cs="Arial"/>
          <w:szCs w:val="24"/>
        </w:rPr>
        <w:t xml:space="preserve">, doravante denominado </w:t>
      </w:r>
      <w:r w:rsidRPr="006F751E">
        <w:rPr>
          <w:rFonts w:cs="Arial"/>
          <w:b/>
          <w:szCs w:val="24"/>
        </w:rPr>
        <w:t>CONTRATANTE</w:t>
      </w:r>
      <w:r w:rsidRPr="006F751E">
        <w:rPr>
          <w:rFonts w:cs="Arial"/>
          <w:szCs w:val="24"/>
        </w:rPr>
        <w:t xml:space="preserve">, e, </w:t>
      </w:r>
      <w:r w:rsidR="00E57915" w:rsidRPr="006F751E">
        <w:rPr>
          <w:rFonts w:cs="Arial"/>
          <w:b/>
          <w:bCs/>
          <w:szCs w:val="24"/>
        </w:rPr>
        <w:t>CONSÓRCIO DE INOVAÇÃO NA GESTÃO PÚBLICA – CIGA</w:t>
      </w:r>
      <w:r w:rsidRPr="006F751E">
        <w:rPr>
          <w:rFonts w:cs="Arial"/>
          <w:szCs w:val="24"/>
        </w:rPr>
        <w:t xml:space="preserve">, pessoa jurídica formada exclusivamente por entes da Federação, na forma da Lei n.º 11.107, de 06 de abril de 2005, que dispõe sobre normas gerais de contratação de consórcios públicos, e de seu Decreto regulamentador n.º 6.017, de 17 de janeiro de 2007, para estabelecer relações de cooperação federativa, inclusive a realização de objetivos de interesse comum, constituída como associação pública, com personalidade jurídica de direito público e natureza autárquica, inscrita no CNPJ sob o n.º 09.427.503/0001-12, com sede à Rua General Liberato Bittencourt, 1885, Centro Executivo Imperatriz, Sala 102, Bairro Canto, Florianópolis/SC, CEP 88070-800, neste ato representada pelo Diretor Executivo, Senhor </w:t>
      </w:r>
      <w:proofErr w:type="spellStart"/>
      <w:r w:rsidRPr="006F751E">
        <w:rPr>
          <w:rFonts w:cs="Arial"/>
          <w:b/>
          <w:szCs w:val="24"/>
        </w:rPr>
        <w:t>Gilsoni</w:t>
      </w:r>
      <w:proofErr w:type="spellEnd"/>
      <w:r w:rsidRPr="006F751E">
        <w:rPr>
          <w:rFonts w:cs="Arial"/>
          <w:b/>
          <w:szCs w:val="24"/>
        </w:rPr>
        <w:t xml:space="preserve"> Lunardi Albino</w:t>
      </w:r>
      <w:r w:rsidRPr="006F751E">
        <w:rPr>
          <w:rFonts w:cs="Arial"/>
          <w:szCs w:val="24"/>
        </w:rPr>
        <w:t xml:space="preserve">, no uso de suas atribuições legais e regimentais, e daqui por diante designada simplesmente </w:t>
      </w:r>
      <w:r w:rsidRPr="006F751E">
        <w:rPr>
          <w:rFonts w:cs="Arial"/>
          <w:b/>
          <w:szCs w:val="24"/>
        </w:rPr>
        <w:t>CONTRATADA,</w:t>
      </w:r>
      <w:r w:rsidRPr="006F751E">
        <w:rPr>
          <w:rFonts w:cs="Arial"/>
          <w:szCs w:val="24"/>
        </w:rPr>
        <w:t xml:space="preserve"> ajustam entre si a presente contratação, regida nos termos das cláusulas abaixo estipuladas.</w:t>
      </w:r>
    </w:p>
    <w:p w14:paraId="550DD5D1" w14:textId="77777777" w:rsidR="001050B8" w:rsidRPr="006F751E" w:rsidRDefault="001050B8" w:rsidP="00770192">
      <w:pPr>
        <w:tabs>
          <w:tab w:val="left" w:pos="4395"/>
        </w:tabs>
        <w:spacing w:line="276" w:lineRule="auto"/>
        <w:jc w:val="both"/>
        <w:rPr>
          <w:rFonts w:cs="Arial"/>
          <w:szCs w:val="24"/>
        </w:rPr>
      </w:pPr>
    </w:p>
    <w:p w14:paraId="0ED08A4C" w14:textId="572C8775" w:rsidR="001050B8" w:rsidRPr="006F751E" w:rsidRDefault="001050B8" w:rsidP="00770192">
      <w:pPr>
        <w:tabs>
          <w:tab w:val="left" w:pos="4395"/>
        </w:tabs>
        <w:spacing w:line="276" w:lineRule="auto"/>
        <w:jc w:val="both"/>
        <w:rPr>
          <w:rFonts w:cs="Arial"/>
          <w:szCs w:val="24"/>
        </w:rPr>
      </w:pPr>
      <w:r w:rsidRPr="006F751E">
        <w:rPr>
          <w:rFonts w:cs="Arial"/>
          <w:szCs w:val="24"/>
        </w:rPr>
        <w:t xml:space="preserve">A sua formalização direta está autorizada no processo de contratação, com fulcro no artigo </w:t>
      </w:r>
      <w:r w:rsidR="00894309" w:rsidRPr="006F751E">
        <w:rPr>
          <w:rFonts w:cs="Arial"/>
          <w:szCs w:val="24"/>
        </w:rPr>
        <w:t>74</w:t>
      </w:r>
      <w:r w:rsidRPr="006F751E">
        <w:rPr>
          <w:rFonts w:cs="Arial"/>
          <w:szCs w:val="24"/>
        </w:rPr>
        <w:t>,</w:t>
      </w:r>
      <w:r w:rsidR="00894309" w:rsidRPr="006F751E">
        <w:rPr>
          <w:rFonts w:cs="Arial"/>
          <w:szCs w:val="24"/>
        </w:rPr>
        <w:t xml:space="preserve"> da Lei 14.133/2021</w:t>
      </w:r>
      <w:r w:rsidR="009B6FB8" w:rsidRPr="006F751E">
        <w:rPr>
          <w:rFonts w:cs="Arial"/>
          <w:szCs w:val="24"/>
        </w:rPr>
        <w:t>.</w:t>
      </w:r>
    </w:p>
    <w:p w14:paraId="6197173C" w14:textId="77777777" w:rsidR="00F1323E" w:rsidRPr="006F751E" w:rsidRDefault="00F1323E" w:rsidP="00770192">
      <w:pPr>
        <w:spacing w:line="276" w:lineRule="auto"/>
        <w:rPr>
          <w:rFonts w:cs="Arial"/>
          <w:szCs w:val="24"/>
        </w:rPr>
      </w:pPr>
    </w:p>
    <w:p w14:paraId="12A82060" w14:textId="77777777" w:rsidR="001050B8" w:rsidRPr="006F751E" w:rsidRDefault="001050B8" w:rsidP="00770192">
      <w:pPr>
        <w:spacing w:line="276" w:lineRule="auto"/>
        <w:jc w:val="both"/>
        <w:rPr>
          <w:rFonts w:cs="Arial"/>
          <w:szCs w:val="24"/>
        </w:rPr>
      </w:pPr>
      <w:r w:rsidRPr="006F751E">
        <w:rPr>
          <w:rFonts w:cs="Arial"/>
          <w:b/>
          <w:color w:val="000000"/>
          <w:szCs w:val="24"/>
        </w:rPr>
        <w:t>CLÁUSULA PRIMEIRA – OBJETO CONTRATUAL</w:t>
      </w:r>
    </w:p>
    <w:p w14:paraId="56EEC4BC" w14:textId="77777777" w:rsidR="001050B8" w:rsidRPr="006F751E" w:rsidRDefault="001050B8" w:rsidP="00770192">
      <w:pPr>
        <w:spacing w:line="276" w:lineRule="auto"/>
        <w:jc w:val="both"/>
        <w:rPr>
          <w:rFonts w:cs="Arial"/>
          <w:szCs w:val="24"/>
        </w:rPr>
      </w:pPr>
      <w:r w:rsidRPr="006F751E">
        <w:rPr>
          <w:rFonts w:cs="Arial"/>
          <w:color w:val="000000"/>
          <w:szCs w:val="24"/>
        </w:rPr>
        <w:lastRenderedPageBreak/>
        <w:t xml:space="preserve">O objeto do presente contrato é a </w:t>
      </w:r>
      <w:r w:rsidRPr="006F751E">
        <w:rPr>
          <w:rFonts w:cs="Arial"/>
          <w:b/>
          <w:color w:val="000000"/>
          <w:szCs w:val="24"/>
        </w:rPr>
        <w:t>prestação de serviços continuados de Tecnologia da Informação e Comunicação</w:t>
      </w:r>
      <w:r w:rsidRPr="006F751E">
        <w:rPr>
          <w:rFonts w:cs="Arial"/>
          <w:color w:val="000000"/>
          <w:szCs w:val="24"/>
        </w:rPr>
        <w:t>, pela</w:t>
      </w:r>
      <w:r w:rsidRPr="006F751E">
        <w:rPr>
          <w:rFonts w:cs="Arial"/>
          <w:szCs w:val="24"/>
        </w:rPr>
        <w:t xml:space="preserve"> CONTRATADA, aos Sistemas:</w:t>
      </w:r>
    </w:p>
    <w:p w14:paraId="20FE538A" w14:textId="77777777" w:rsidR="001050B8" w:rsidRPr="006F751E" w:rsidRDefault="001050B8" w:rsidP="00770192">
      <w:pPr>
        <w:tabs>
          <w:tab w:val="left" w:pos="3150"/>
        </w:tabs>
        <w:spacing w:line="276" w:lineRule="auto"/>
        <w:jc w:val="both"/>
        <w:rPr>
          <w:rFonts w:cs="Arial"/>
          <w:szCs w:val="24"/>
        </w:rPr>
      </w:pPr>
      <w:r w:rsidRPr="006F751E">
        <w:rPr>
          <w:rFonts w:cs="Arial"/>
          <w:szCs w:val="24"/>
        </w:rPr>
        <w:tab/>
      </w:r>
    </w:p>
    <w:p w14:paraId="57D7968B" w14:textId="77777777" w:rsidR="001050B8" w:rsidRPr="006F751E" w:rsidRDefault="001050B8" w:rsidP="00770192">
      <w:pPr>
        <w:pStyle w:val="PargrafodaLista"/>
        <w:numPr>
          <w:ilvl w:val="0"/>
          <w:numId w:val="1"/>
        </w:numPr>
        <w:tabs>
          <w:tab w:val="left" w:pos="284"/>
        </w:tabs>
        <w:autoSpaceDE/>
        <w:autoSpaceDN/>
        <w:adjustRightInd/>
        <w:spacing w:after="0" w:line="276" w:lineRule="auto"/>
        <w:ind w:left="0" w:firstLine="0"/>
        <w:jc w:val="both"/>
        <w:rPr>
          <w:rFonts w:ascii="Arial" w:hAnsi="Arial" w:cs="Arial"/>
          <w:sz w:val="24"/>
          <w:szCs w:val="24"/>
        </w:rPr>
      </w:pPr>
      <w:r w:rsidRPr="006F751E">
        <w:rPr>
          <w:rFonts w:ascii="Arial" w:hAnsi="Arial" w:cs="Arial"/>
          <w:b/>
          <w:sz w:val="24"/>
          <w:szCs w:val="24"/>
        </w:rPr>
        <w:t xml:space="preserve">Diário Oficial dos Municípios de Santa Catarina – CIGA DOM/SC: </w:t>
      </w:r>
      <w:r w:rsidRPr="006F751E">
        <w:rPr>
          <w:rFonts w:ascii="Arial" w:hAnsi="Arial" w:cs="Arial"/>
          <w:color w:val="000000"/>
          <w:sz w:val="24"/>
          <w:szCs w:val="24"/>
        </w:rPr>
        <w:t xml:space="preserve">destinado à </w:t>
      </w:r>
      <w:r w:rsidRPr="006F751E">
        <w:rPr>
          <w:rFonts w:ascii="Arial" w:hAnsi="Arial" w:cs="Arial"/>
          <w:sz w:val="24"/>
          <w:szCs w:val="24"/>
        </w:rPr>
        <w:t>publicação de atos oficiais expedidos pelos órgãos públicos do ente municipal consorciado ao CIGA, veiculado no endereço eletrônico www.diariomunicipal.sc.gov.br, na rede mundial de computadores – Internet, que atende aos requisitos de autenticidade, integridade, validade jurídica e interoperabilidade da Infraestrutura de Chaves Públicas Brasileira (ICP – Brasil);</w:t>
      </w:r>
    </w:p>
    <w:p w14:paraId="04B7424B" w14:textId="77777777" w:rsidR="001050B8" w:rsidRPr="006F751E" w:rsidRDefault="001050B8" w:rsidP="00770192">
      <w:pPr>
        <w:pStyle w:val="PargrafodaLista"/>
        <w:tabs>
          <w:tab w:val="left" w:pos="284"/>
        </w:tabs>
        <w:spacing w:after="0" w:line="276" w:lineRule="auto"/>
        <w:ind w:left="0"/>
        <w:jc w:val="both"/>
        <w:rPr>
          <w:rFonts w:ascii="Arial" w:hAnsi="Arial" w:cs="Arial"/>
          <w:sz w:val="24"/>
          <w:szCs w:val="24"/>
        </w:rPr>
      </w:pPr>
    </w:p>
    <w:p w14:paraId="1D9644EF" w14:textId="77777777" w:rsidR="001050B8" w:rsidRPr="006F751E" w:rsidRDefault="001050B8" w:rsidP="00770192">
      <w:pPr>
        <w:pStyle w:val="PargrafodaLista"/>
        <w:numPr>
          <w:ilvl w:val="0"/>
          <w:numId w:val="1"/>
        </w:numPr>
        <w:tabs>
          <w:tab w:val="left" w:pos="284"/>
        </w:tabs>
        <w:autoSpaceDE/>
        <w:autoSpaceDN/>
        <w:adjustRightInd/>
        <w:spacing w:after="0" w:line="276" w:lineRule="auto"/>
        <w:ind w:left="0" w:firstLine="0"/>
        <w:jc w:val="both"/>
        <w:rPr>
          <w:rFonts w:ascii="Arial" w:hAnsi="Arial" w:cs="Arial"/>
          <w:sz w:val="24"/>
          <w:szCs w:val="24"/>
        </w:rPr>
      </w:pPr>
      <w:r w:rsidRPr="006F751E">
        <w:rPr>
          <w:rFonts w:ascii="Arial" w:hAnsi="Arial" w:cs="Arial"/>
          <w:b/>
          <w:sz w:val="24"/>
          <w:szCs w:val="24"/>
        </w:rPr>
        <w:t>Gestão Tributária – Gestão do Cadastro Integrado Municipal – CIGA CIM:</w:t>
      </w:r>
      <w:r w:rsidRPr="006F751E">
        <w:rPr>
          <w:rFonts w:ascii="Arial" w:hAnsi="Arial" w:cs="Arial"/>
          <w:sz w:val="24"/>
          <w:szCs w:val="24"/>
        </w:rPr>
        <w:t xml:space="preserve"> </w:t>
      </w:r>
      <w:r w:rsidRPr="006F751E">
        <w:rPr>
          <w:rFonts w:ascii="Arial" w:hAnsi="Arial" w:cs="Arial"/>
          <w:color w:val="333333"/>
          <w:sz w:val="24"/>
          <w:szCs w:val="24"/>
        </w:rPr>
        <w:t>faz a integração das informações relacionadas ao processo de registro e legalização de empresários e de pessoas jurídicas, no território do Município, com a Junta Comercial, a Secretaria de Estado da Fazenda, a Receita Federal do Brasil e demais órgãos que integrem, localmente, a REDESIM, com suporte técnico, manutenção e evolução tecnológica pela CONTRATADA;</w:t>
      </w:r>
    </w:p>
    <w:p w14:paraId="636CD9C5" w14:textId="77777777" w:rsidR="001050B8" w:rsidRPr="006F751E" w:rsidRDefault="001050B8" w:rsidP="00770192">
      <w:pPr>
        <w:spacing w:line="276" w:lineRule="auto"/>
        <w:jc w:val="both"/>
        <w:rPr>
          <w:rFonts w:cs="Arial"/>
          <w:szCs w:val="24"/>
        </w:rPr>
      </w:pPr>
    </w:p>
    <w:p w14:paraId="78F5FE7F" w14:textId="170EF3DE" w:rsidR="001050B8" w:rsidRPr="006F751E" w:rsidRDefault="001050B8" w:rsidP="00770192">
      <w:pPr>
        <w:spacing w:line="276" w:lineRule="auto"/>
        <w:jc w:val="both"/>
        <w:rPr>
          <w:rFonts w:cs="Arial"/>
          <w:szCs w:val="24"/>
        </w:rPr>
      </w:pPr>
      <w:r w:rsidRPr="006F751E">
        <w:rPr>
          <w:rFonts w:cs="Arial"/>
          <w:b/>
          <w:bCs/>
          <w:szCs w:val="24"/>
        </w:rPr>
        <w:t xml:space="preserve">Parágrafo Único. </w:t>
      </w:r>
      <w:r w:rsidRPr="006F751E">
        <w:rPr>
          <w:rFonts w:cs="Arial"/>
          <w:szCs w:val="24"/>
        </w:rPr>
        <w:t>O detalhamento técnico, contendo as descrições pormenorizadas dos serviços prestados pela CONTRATADA, consta no “Caderno de Serviços” do Consórcio de In</w:t>
      </w:r>
      <w:r w:rsidR="009B2D99" w:rsidRPr="006F751E">
        <w:rPr>
          <w:rFonts w:cs="Arial"/>
          <w:szCs w:val="24"/>
        </w:rPr>
        <w:t>ovação</w:t>
      </w:r>
      <w:r w:rsidRPr="006F751E">
        <w:rPr>
          <w:rFonts w:cs="Arial"/>
          <w:szCs w:val="24"/>
        </w:rPr>
        <w:t xml:space="preserve"> na Gestão Pública Municipal, disponível em seu sítio eletrônico.</w:t>
      </w:r>
    </w:p>
    <w:p w14:paraId="10313E9B" w14:textId="77777777" w:rsidR="001050B8" w:rsidRPr="006F751E" w:rsidRDefault="001050B8" w:rsidP="00770192">
      <w:pPr>
        <w:spacing w:line="276" w:lineRule="auto"/>
        <w:rPr>
          <w:rFonts w:cs="Arial"/>
          <w:szCs w:val="24"/>
        </w:rPr>
      </w:pPr>
    </w:p>
    <w:p w14:paraId="4C3B8C83" w14:textId="77777777" w:rsidR="001050B8" w:rsidRPr="006F751E" w:rsidRDefault="001050B8" w:rsidP="00770192">
      <w:pPr>
        <w:spacing w:line="276" w:lineRule="auto"/>
        <w:jc w:val="both"/>
        <w:rPr>
          <w:rFonts w:cs="Arial"/>
          <w:szCs w:val="24"/>
        </w:rPr>
      </w:pPr>
      <w:r w:rsidRPr="006F751E">
        <w:rPr>
          <w:rFonts w:cs="Arial"/>
          <w:b/>
          <w:color w:val="000000"/>
          <w:szCs w:val="24"/>
        </w:rPr>
        <w:t>CLÁUSULA SEGUNDA – DURAÇÃO DO CONTRATO</w:t>
      </w:r>
    </w:p>
    <w:p w14:paraId="238A4D04" w14:textId="66471AE0" w:rsidR="001050B8" w:rsidRPr="006F751E" w:rsidRDefault="001050B8" w:rsidP="00770192">
      <w:pPr>
        <w:spacing w:line="276" w:lineRule="auto"/>
        <w:jc w:val="both"/>
        <w:rPr>
          <w:rFonts w:cs="Arial"/>
          <w:szCs w:val="24"/>
        </w:rPr>
      </w:pPr>
      <w:r w:rsidRPr="006F751E">
        <w:rPr>
          <w:rFonts w:cs="Arial"/>
          <w:color w:val="000000" w:themeColor="text1"/>
          <w:szCs w:val="24"/>
        </w:rPr>
        <w:t>O prese</w:t>
      </w:r>
      <w:r w:rsidR="009B4D68" w:rsidRPr="006F751E">
        <w:rPr>
          <w:rFonts w:cs="Arial"/>
          <w:color w:val="000000" w:themeColor="text1"/>
          <w:szCs w:val="24"/>
        </w:rPr>
        <w:t xml:space="preserve">nte contrato terá vigência de </w:t>
      </w:r>
      <w:r w:rsidR="009C6716">
        <w:rPr>
          <w:rFonts w:cs="Arial"/>
          <w:color w:val="000000" w:themeColor="text1"/>
          <w:szCs w:val="24"/>
        </w:rPr>
        <w:t>16</w:t>
      </w:r>
      <w:r w:rsidRPr="006F751E">
        <w:rPr>
          <w:rFonts w:cs="Arial"/>
          <w:color w:val="000000" w:themeColor="text1"/>
          <w:szCs w:val="24"/>
        </w:rPr>
        <w:t xml:space="preserve"> de janeiro de 202</w:t>
      </w:r>
      <w:r w:rsidR="009C6716">
        <w:rPr>
          <w:rFonts w:cs="Arial"/>
          <w:color w:val="000000" w:themeColor="text1"/>
          <w:szCs w:val="24"/>
        </w:rPr>
        <w:t>5</w:t>
      </w:r>
      <w:r w:rsidRPr="006F751E">
        <w:rPr>
          <w:rFonts w:cs="Arial"/>
          <w:color w:val="000000" w:themeColor="text1"/>
          <w:szCs w:val="24"/>
        </w:rPr>
        <w:t xml:space="preserve"> </w:t>
      </w:r>
      <w:r w:rsidRPr="006F751E">
        <w:rPr>
          <w:rFonts w:cs="Arial"/>
          <w:szCs w:val="24"/>
        </w:rPr>
        <w:t>até 31 de dezembro de 202</w:t>
      </w:r>
      <w:r w:rsidR="009C6716">
        <w:rPr>
          <w:rFonts w:cs="Arial"/>
          <w:szCs w:val="24"/>
        </w:rPr>
        <w:t>6</w:t>
      </w:r>
      <w:r w:rsidR="00894309" w:rsidRPr="006F751E">
        <w:rPr>
          <w:rFonts w:cs="Arial"/>
          <w:szCs w:val="24"/>
        </w:rPr>
        <w:t>.</w:t>
      </w:r>
    </w:p>
    <w:p w14:paraId="0BB95A9D" w14:textId="77777777" w:rsidR="001050B8" w:rsidRPr="006F751E" w:rsidRDefault="001050B8" w:rsidP="00770192">
      <w:pPr>
        <w:spacing w:line="276" w:lineRule="auto"/>
        <w:jc w:val="both"/>
        <w:rPr>
          <w:rFonts w:cs="Arial"/>
          <w:b/>
          <w:szCs w:val="24"/>
        </w:rPr>
      </w:pPr>
    </w:p>
    <w:p w14:paraId="60D5E970" w14:textId="77777777" w:rsidR="001050B8" w:rsidRPr="006F751E" w:rsidRDefault="001050B8" w:rsidP="00770192">
      <w:pPr>
        <w:spacing w:line="276" w:lineRule="auto"/>
        <w:jc w:val="both"/>
        <w:rPr>
          <w:rFonts w:cs="Arial"/>
          <w:szCs w:val="24"/>
        </w:rPr>
      </w:pPr>
      <w:r w:rsidRPr="006F751E">
        <w:rPr>
          <w:rFonts w:cs="Arial"/>
          <w:b/>
          <w:bCs/>
          <w:szCs w:val="24"/>
        </w:rPr>
        <w:t>CLÁUSULA TERCEIRA – VALOR DO CONTRATO</w:t>
      </w:r>
    </w:p>
    <w:p w14:paraId="62A2068D" w14:textId="30E0E0A5" w:rsidR="00894309" w:rsidRPr="006F751E" w:rsidRDefault="001050B8" w:rsidP="00894309">
      <w:pPr>
        <w:spacing w:line="276" w:lineRule="auto"/>
        <w:jc w:val="both"/>
        <w:rPr>
          <w:rFonts w:cs="Arial"/>
          <w:szCs w:val="24"/>
        </w:rPr>
      </w:pPr>
      <w:r w:rsidRPr="006F751E">
        <w:rPr>
          <w:rFonts w:cs="Arial"/>
          <w:szCs w:val="24"/>
        </w:rPr>
        <w:t xml:space="preserve">Dá-se a este contrato </w:t>
      </w:r>
      <w:r w:rsidR="00894309" w:rsidRPr="006F751E">
        <w:rPr>
          <w:rFonts w:cs="Arial"/>
          <w:szCs w:val="24"/>
        </w:rPr>
        <w:t xml:space="preserve">o valor total de </w:t>
      </w:r>
      <w:r w:rsidR="002E0349" w:rsidRPr="002E0349">
        <w:rPr>
          <w:rFonts w:cs="Arial"/>
          <w:szCs w:val="24"/>
        </w:rPr>
        <w:t>R$ 6.442,56 (seis mil, quatrocentos e quarenta e dois reais e cinquenta e seis centavos)</w:t>
      </w:r>
      <w:r w:rsidR="00894309" w:rsidRPr="006F751E">
        <w:rPr>
          <w:rFonts w:cs="Arial"/>
          <w:szCs w:val="24"/>
        </w:rPr>
        <w:t>, para os serviços previstos na Cláusula Segunda e para a totalidade do período mencionado na Cláusula Quinta, conforme segue:</w:t>
      </w:r>
    </w:p>
    <w:p w14:paraId="470FB6EC" w14:textId="77777777" w:rsidR="00894309" w:rsidRPr="006F751E" w:rsidRDefault="00894309" w:rsidP="00894309">
      <w:pPr>
        <w:spacing w:line="276" w:lineRule="auto"/>
        <w:jc w:val="both"/>
        <w:rPr>
          <w:rFonts w:cs="Arial"/>
          <w:szCs w:val="24"/>
        </w:rPr>
      </w:pPr>
    </w:p>
    <w:p w14:paraId="67E159D8" w14:textId="3C57E77A" w:rsidR="001050B8" w:rsidRPr="006F751E" w:rsidRDefault="002E0349" w:rsidP="00894309">
      <w:pPr>
        <w:spacing w:line="276" w:lineRule="auto"/>
        <w:jc w:val="both"/>
        <w:rPr>
          <w:rFonts w:cs="Arial"/>
          <w:szCs w:val="24"/>
        </w:rPr>
      </w:pPr>
      <w:r w:rsidRPr="002E0349">
        <w:rPr>
          <w:rFonts w:cs="Arial"/>
          <w:szCs w:val="24"/>
        </w:rPr>
        <w:t>1. Diário Oficial dos Municípios de Santa Catarina - CIGA Diário - DOM/SC - R$ 5.483,88</w:t>
      </w:r>
      <w:r w:rsidRPr="002E0349">
        <w:rPr>
          <w:rFonts w:cs="Arial"/>
          <w:szCs w:val="24"/>
        </w:rPr>
        <w:br/>
        <w:t>2. Gestão Tributária: Gestão do Cadastro Integrado Municipal - CIGA CIM - R$ 958,68</w:t>
      </w:r>
      <w:r w:rsidR="00894309" w:rsidRPr="006F751E">
        <w:rPr>
          <w:rFonts w:cs="Arial"/>
          <w:szCs w:val="24"/>
        </w:rPr>
        <w:br/>
      </w:r>
    </w:p>
    <w:p w14:paraId="4AC22814" w14:textId="77777777" w:rsidR="00894309" w:rsidRPr="006F751E" w:rsidRDefault="00894309" w:rsidP="00894309">
      <w:pPr>
        <w:pStyle w:val="NormalWeb"/>
        <w:shd w:val="clear" w:color="auto" w:fill="FFFFFF"/>
        <w:spacing w:before="0" w:after="200" w:line="240" w:lineRule="auto"/>
        <w:jc w:val="both"/>
        <w:textAlignment w:val="top"/>
        <w:rPr>
          <w:rFonts w:ascii="Segoe UI" w:hAnsi="Segoe UI" w:cs="Segoe UI"/>
          <w:color w:val="333333"/>
        </w:rPr>
      </w:pPr>
      <w:r w:rsidRPr="006F751E">
        <w:rPr>
          <w:rFonts w:ascii="Segoe UI" w:hAnsi="Segoe UI" w:cs="Segoe UI"/>
          <w:b/>
        </w:rPr>
        <w:t xml:space="preserve">Parágrafo Primeiro. </w:t>
      </w:r>
      <w:r w:rsidRPr="006F751E">
        <w:rPr>
          <w:rFonts w:ascii="Segoe UI" w:hAnsi="Segoe UI" w:cs="Segoe UI"/>
        </w:rPr>
        <w:t xml:space="preserve">Quando solicitado pela CONTRATANTE, o atendimento “in loco” poderá ser realizado mediante disponibilidade técnica e reembolso, por parte da </w:t>
      </w:r>
      <w:r w:rsidRPr="006F751E">
        <w:rPr>
          <w:rFonts w:ascii="Segoe UI" w:hAnsi="Segoe UI" w:cs="Segoe UI"/>
        </w:rPr>
        <w:lastRenderedPageBreak/>
        <w:t>CONTRATANTE, dos gastos com deslocamento (R$ 1,30/Km) e hora técnica (R$ 240,00).</w:t>
      </w:r>
    </w:p>
    <w:p w14:paraId="15886501" w14:textId="6B083020" w:rsidR="00894309" w:rsidRPr="006F751E" w:rsidRDefault="00894309" w:rsidP="00894309">
      <w:pPr>
        <w:jc w:val="both"/>
        <w:rPr>
          <w:rFonts w:ascii="Segoe UI" w:hAnsi="Segoe UI" w:cs="Segoe UI"/>
          <w:color w:val="000000" w:themeColor="text1"/>
          <w:szCs w:val="24"/>
        </w:rPr>
      </w:pPr>
      <w:r w:rsidRPr="006F751E">
        <w:rPr>
          <w:rFonts w:ascii="Segoe UI" w:hAnsi="Segoe UI" w:cs="Segoe UI"/>
          <w:b/>
          <w:szCs w:val="24"/>
        </w:rPr>
        <w:t xml:space="preserve">Parágrafo Segundo. </w:t>
      </w:r>
      <w:r w:rsidRPr="006F751E">
        <w:rPr>
          <w:rFonts w:ascii="Segoe UI" w:hAnsi="Segoe UI" w:cs="Segoe UI"/>
          <w:szCs w:val="24"/>
        </w:rPr>
        <w:t xml:space="preserve">Os valores indicados têm por base a Tabela </w:t>
      </w:r>
      <w:r w:rsidRPr="006F751E">
        <w:rPr>
          <w:rFonts w:ascii="Segoe UI" w:hAnsi="Segoe UI" w:cs="Segoe UI"/>
          <w:color w:val="000000" w:themeColor="text1"/>
          <w:szCs w:val="24"/>
        </w:rPr>
        <w:t>de Preços da CONTRATADA, para a Administração Pública, Exercício 202</w:t>
      </w:r>
      <w:r w:rsidR="009C6716">
        <w:rPr>
          <w:rFonts w:ascii="Segoe UI" w:hAnsi="Segoe UI" w:cs="Segoe UI"/>
          <w:color w:val="000000" w:themeColor="text1"/>
          <w:szCs w:val="24"/>
        </w:rPr>
        <w:t>5</w:t>
      </w:r>
      <w:r w:rsidRPr="006F751E">
        <w:rPr>
          <w:rFonts w:ascii="Segoe UI" w:hAnsi="Segoe UI" w:cs="Segoe UI"/>
          <w:color w:val="000000" w:themeColor="text1"/>
          <w:szCs w:val="24"/>
        </w:rPr>
        <w:t xml:space="preserve">, aprovada por sua Assembleia Geral, instância máxima do CIGA, e constante de Resolução expedida por seu Presidente (Resolução CIGA n.º 261, de 29 de agosto de 2023), nos termos da Cláusula Terceira do Contrato </w:t>
      </w:r>
      <w:proofErr w:type="spellStart"/>
      <w:r w:rsidRPr="006F751E">
        <w:rPr>
          <w:rFonts w:ascii="Segoe UI" w:hAnsi="Segoe UI" w:cs="Segoe UI"/>
          <w:color w:val="000000" w:themeColor="text1"/>
          <w:szCs w:val="24"/>
        </w:rPr>
        <w:t>Interadministrativo</w:t>
      </w:r>
      <w:proofErr w:type="spellEnd"/>
      <w:r w:rsidRPr="006F751E">
        <w:rPr>
          <w:rFonts w:ascii="Segoe UI" w:hAnsi="Segoe UI" w:cs="Segoe UI"/>
          <w:color w:val="000000" w:themeColor="text1"/>
          <w:szCs w:val="24"/>
        </w:rPr>
        <w:t xml:space="preserve"> firmado pelas partes.</w:t>
      </w:r>
    </w:p>
    <w:p w14:paraId="0DFD87DE" w14:textId="77777777" w:rsidR="006B1135" w:rsidRPr="006F751E" w:rsidRDefault="006B1135" w:rsidP="00894309">
      <w:pPr>
        <w:jc w:val="both"/>
        <w:rPr>
          <w:rFonts w:ascii="Segoe UI" w:hAnsi="Segoe UI" w:cs="Segoe UI"/>
          <w:color w:val="000000" w:themeColor="text1"/>
          <w:szCs w:val="24"/>
        </w:rPr>
      </w:pPr>
    </w:p>
    <w:p w14:paraId="2C9793C2" w14:textId="77777777" w:rsidR="00894309" w:rsidRPr="006F751E" w:rsidRDefault="00894309" w:rsidP="00894309">
      <w:pPr>
        <w:pStyle w:val="NormalWeb"/>
        <w:spacing w:before="0" w:after="200" w:line="240" w:lineRule="auto"/>
        <w:jc w:val="both"/>
        <w:rPr>
          <w:rFonts w:ascii="Segoe UI" w:hAnsi="Segoe UI" w:cs="Segoe UI"/>
        </w:rPr>
      </w:pPr>
      <w:r w:rsidRPr="006F751E">
        <w:rPr>
          <w:rFonts w:ascii="Segoe UI" w:hAnsi="Segoe UI" w:cs="Segoe UI"/>
          <w:b/>
        </w:rPr>
        <w:t xml:space="preserve">Parágrafo Terceiro. </w:t>
      </w:r>
      <w:r w:rsidRPr="006F751E">
        <w:rPr>
          <w:rFonts w:ascii="Segoe UI" w:hAnsi="Segoe UI" w:cs="Segoe UI"/>
          <w:color w:val="333333"/>
        </w:rPr>
        <w:t xml:space="preserve">A Tabela de Preços da CONTRATADA para a Administração Pública será atualizada anualmente, com efeitos para todos os contratos vigentes entre </w:t>
      </w:r>
      <w:proofErr w:type="spellStart"/>
      <w:r w:rsidRPr="006F751E">
        <w:rPr>
          <w:rFonts w:ascii="Segoe UI" w:hAnsi="Segoe UI" w:cs="Segoe UI"/>
          <w:color w:val="333333"/>
        </w:rPr>
        <w:t>Ciga</w:t>
      </w:r>
      <w:proofErr w:type="spellEnd"/>
      <w:r w:rsidRPr="006F751E">
        <w:rPr>
          <w:rFonts w:ascii="Segoe UI" w:hAnsi="Segoe UI" w:cs="Segoe UI"/>
          <w:color w:val="333333"/>
        </w:rPr>
        <w:t xml:space="preserve"> e Municípios Consorciados, inclusive este, a partir do dia 1º do mês de janeiro do ano subsequente à deliberação de sua Assembleia Geral, expedida por Resolução de seu Presidente.</w:t>
      </w:r>
    </w:p>
    <w:p w14:paraId="4911958E" w14:textId="77777777" w:rsidR="001050B8" w:rsidRPr="006F751E" w:rsidRDefault="001050B8" w:rsidP="00770192">
      <w:pPr>
        <w:spacing w:line="276" w:lineRule="auto"/>
        <w:jc w:val="both"/>
        <w:rPr>
          <w:rFonts w:cs="Arial"/>
          <w:b/>
          <w:color w:val="000000"/>
          <w:szCs w:val="24"/>
        </w:rPr>
      </w:pPr>
    </w:p>
    <w:p w14:paraId="42A33B4F" w14:textId="77777777" w:rsidR="001050B8" w:rsidRPr="006F751E" w:rsidRDefault="001050B8" w:rsidP="00770192">
      <w:pPr>
        <w:spacing w:line="276" w:lineRule="auto"/>
        <w:jc w:val="both"/>
        <w:rPr>
          <w:rFonts w:cs="Arial"/>
          <w:b/>
          <w:bCs/>
          <w:color w:val="000000" w:themeColor="text1"/>
          <w:szCs w:val="24"/>
        </w:rPr>
      </w:pPr>
      <w:r w:rsidRPr="006F751E">
        <w:rPr>
          <w:rFonts w:cs="Arial"/>
          <w:b/>
          <w:bCs/>
          <w:color w:val="000000" w:themeColor="text1"/>
          <w:szCs w:val="24"/>
        </w:rPr>
        <w:t>CLÁUSULA QUARTA – FORMA DE PAGAMENTO</w:t>
      </w:r>
    </w:p>
    <w:p w14:paraId="743FE1D7" w14:textId="7DEBC03F" w:rsidR="001050B8" w:rsidRPr="006F751E" w:rsidRDefault="001050B8" w:rsidP="00770192">
      <w:pPr>
        <w:tabs>
          <w:tab w:val="left" w:pos="708"/>
        </w:tabs>
        <w:suppressAutoHyphens/>
        <w:spacing w:line="276" w:lineRule="auto"/>
        <w:jc w:val="both"/>
        <w:rPr>
          <w:rFonts w:cs="Arial"/>
          <w:szCs w:val="24"/>
        </w:rPr>
      </w:pPr>
      <w:r w:rsidRPr="006F751E">
        <w:rPr>
          <w:rFonts w:eastAsia="Segoe UI" w:cs="Arial"/>
          <w:szCs w:val="24"/>
        </w:rPr>
        <w:t xml:space="preserve">A CONTRATANTE deverá pagar à CONTRATADA o valor total </w:t>
      </w:r>
      <w:r w:rsidR="006B1135" w:rsidRPr="006F751E">
        <w:rPr>
          <w:rFonts w:eastAsia="Segoe UI" w:cs="Arial"/>
          <w:b/>
          <w:bCs/>
          <w:szCs w:val="24"/>
        </w:rPr>
        <w:t>R$ 6.212,64 (seis mil, duzentos e doze reais e sessenta e quatro centavos)</w:t>
      </w:r>
      <w:r w:rsidR="00981162" w:rsidRPr="006F751E">
        <w:rPr>
          <w:rFonts w:cs="Arial"/>
          <w:b/>
          <w:bCs/>
          <w:szCs w:val="24"/>
        </w:rPr>
        <w:t xml:space="preserve">, </w:t>
      </w:r>
      <w:r w:rsidR="00981162" w:rsidRPr="006F751E">
        <w:rPr>
          <w:rFonts w:cs="Arial"/>
          <w:bCs/>
          <w:szCs w:val="24"/>
        </w:rPr>
        <w:t xml:space="preserve">em 12 (doze) parcelas, no valor de R$ </w:t>
      </w:r>
      <w:r w:rsidR="0056187D" w:rsidRPr="006F751E">
        <w:rPr>
          <w:rFonts w:cs="Arial"/>
          <w:bCs/>
          <w:szCs w:val="24"/>
        </w:rPr>
        <w:t>5</w:t>
      </w:r>
      <w:r w:rsidR="004F77AE">
        <w:rPr>
          <w:rFonts w:cs="Arial"/>
          <w:bCs/>
          <w:szCs w:val="24"/>
        </w:rPr>
        <w:t>17</w:t>
      </w:r>
      <w:r w:rsidR="0056187D" w:rsidRPr="006F751E">
        <w:rPr>
          <w:rFonts w:cs="Arial"/>
          <w:bCs/>
          <w:szCs w:val="24"/>
        </w:rPr>
        <w:t>,</w:t>
      </w:r>
      <w:r w:rsidR="004F77AE">
        <w:rPr>
          <w:rFonts w:cs="Arial"/>
          <w:bCs/>
          <w:szCs w:val="24"/>
        </w:rPr>
        <w:t>72</w:t>
      </w:r>
      <w:r w:rsidR="00981162" w:rsidRPr="006F751E">
        <w:rPr>
          <w:rFonts w:cs="Arial"/>
          <w:bCs/>
          <w:szCs w:val="24"/>
        </w:rPr>
        <w:t xml:space="preserve"> (qu</w:t>
      </w:r>
      <w:r w:rsidR="0056187D" w:rsidRPr="006F751E">
        <w:rPr>
          <w:rFonts w:cs="Arial"/>
          <w:bCs/>
          <w:szCs w:val="24"/>
        </w:rPr>
        <w:t>inh</w:t>
      </w:r>
      <w:r w:rsidR="00981162" w:rsidRPr="006F751E">
        <w:rPr>
          <w:rFonts w:cs="Arial"/>
          <w:bCs/>
          <w:szCs w:val="24"/>
        </w:rPr>
        <w:t xml:space="preserve">entos e </w:t>
      </w:r>
      <w:r w:rsidR="004F77AE">
        <w:rPr>
          <w:rFonts w:cs="Arial"/>
          <w:bCs/>
          <w:szCs w:val="24"/>
        </w:rPr>
        <w:t>dezessete</w:t>
      </w:r>
      <w:r w:rsidR="00981162" w:rsidRPr="006F751E">
        <w:rPr>
          <w:rFonts w:cs="Arial"/>
          <w:bCs/>
          <w:szCs w:val="24"/>
        </w:rPr>
        <w:t xml:space="preserve"> reais e </w:t>
      </w:r>
      <w:r w:rsidR="0056187D" w:rsidRPr="006F751E">
        <w:rPr>
          <w:rFonts w:cs="Arial"/>
          <w:bCs/>
          <w:szCs w:val="24"/>
        </w:rPr>
        <w:t>se</w:t>
      </w:r>
      <w:r w:rsidR="004F77AE">
        <w:rPr>
          <w:rFonts w:cs="Arial"/>
          <w:bCs/>
          <w:szCs w:val="24"/>
        </w:rPr>
        <w:t>t</w:t>
      </w:r>
      <w:r w:rsidR="0056187D" w:rsidRPr="006F751E">
        <w:rPr>
          <w:rFonts w:cs="Arial"/>
          <w:bCs/>
          <w:szCs w:val="24"/>
        </w:rPr>
        <w:t xml:space="preserve">enta e </w:t>
      </w:r>
      <w:r w:rsidR="004F77AE">
        <w:rPr>
          <w:rFonts w:cs="Arial"/>
          <w:bCs/>
          <w:szCs w:val="24"/>
        </w:rPr>
        <w:t>dois</w:t>
      </w:r>
      <w:r w:rsidR="00981162" w:rsidRPr="006F751E">
        <w:rPr>
          <w:rFonts w:cs="Arial"/>
          <w:bCs/>
          <w:szCs w:val="24"/>
        </w:rPr>
        <w:t xml:space="preserve"> centavos), cada uma delas, sendo depositadas mensal, sucessiva e diretamente, até o último dia útil de cada mês</w:t>
      </w:r>
      <w:r w:rsidR="00981162" w:rsidRPr="006F751E">
        <w:rPr>
          <w:rFonts w:eastAsia="Segoe UI" w:cs="Arial"/>
          <w:szCs w:val="24"/>
        </w:rPr>
        <w:t xml:space="preserve">, no Banco do Brasil, </w:t>
      </w:r>
      <w:r w:rsidRPr="006F751E">
        <w:rPr>
          <w:rFonts w:eastAsia="Segoe UI" w:cs="Arial"/>
          <w:szCs w:val="24"/>
        </w:rPr>
        <w:t>Agência n.º 3174-7, Conta Corrente n.º 2008-7, de titularidade da CONTRATADA.</w:t>
      </w:r>
    </w:p>
    <w:p w14:paraId="51C7EC77" w14:textId="77777777" w:rsidR="001050B8" w:rsidRPr="006F751E" w:rsidRDefault="001050B8" w:rsidP="00770192">
      <w:pPr>
        <w:spacing w:line="276" w:lineRule="auto"/>
        <w:jc w:val="both"/>
        <w:rPr>
          <w:rFonts w:cs="Arial"/>
          <w:b/>
          <w:color w:val="000000"/>
          <w:szCs w:val="24"/>
        </w:rPr>
      </w:pPr>
    </w:p>
    <w:p w14:paraId="7DC778B4" w14:textId="77777777" w:rsidR="001050B8" w:rsidRPr="006F751E" w:rsidRDefault="001050B8" w:rsidP="00770192">
      <w:pPr>
        <w:spacing w:line="276" w:lineRule="auto"/>
        <w:jc w:val="both"/>
        <w:rPr>
          <w:rFonts w:cs="Arial"/>
          <w:szCs w:val="24"/>
        </w:rPr>
      </w:pPr>
      <w:r w:rsidRPr="006F751E">
        <w:rPr>
          <w:rFonts w:cs="Arial"/>
          <w:b/>
          <w:color w:val="000000"/>
          <w:szCs w:val="24"/>
        </w:rPr>
        <w:t>CLÁUSULA QUINTA – REVISÃO DE PREÇOS</w:t>
      </w:r>
    </w:p>
    <w:p w14:paraId="12909D63" w14:textId="030BF62A" w:rsidR="001050B8" w:rsidRPr="006F751E" w:rsidRDefault="001050B8" w:rsidP="006B1135">
      <w:pPr>
        <w:spacing w:line="276" w:lineRule="auto"/>
        <w:jc w:val="both"/>
        <w:rPr>
          <w:rFonts w:cs="Arial"/>
          <w:szCs w:val="24"/>
        </w:rPr>
      </w:pPr>
      <w:r w:rsidRPr="006F751E">
        <w:rPr>
          <w:rFonts w:cs="Arial"/>
          <w:color w:val="000000"/>
          <w:szCs w:val="24"/>
        </w:rPr>
        <w:t xml:space="preserve">É permitida a alteração do valor do Contrato e dos preços, explicitados na Cláusula Terceira, com o objetivo de restabelecer a relação que as partes pactuaram inicialmente entre encargos da CONTRATADA e a retribuição da CONTRATANTE, objetivando a manutenção do equilíbrio econômico-financeiro inicial do contrato, </w:t>
      </w:r>
      <w:r w:rsidR="006B1135" w:rsidRPr="006F751E">
        <w:rPr>
          <w:rFonts w:cs="Arial"/>
          <w:color w:val="000000"/>
          <w:szCs w:val="24"/>
        </w:rPr>
        <w:t>conforme dispõe os artigos 124 e 125 da Lei 14.133/2021</w:t>
      </w:r>
      <w:r w:rsidRPr="006F751E">
        <w:rPr>
          <w:rFonts w:cs="Arial"/>
          <w:color w:val="000000"/>
          <w:szCs w:val="24"/>
        </w:rPr>
        <w:t>.</w:t>
      </w:r>
    </w:p>
    <w:p w14:paraId="50F28CE5" w14:textId="77777777" w:rsidR="001050B8" w:rsidRPr="006F751E" w:rsidRDefault="001050B8" w:rsidP="00770192">
      <w:pPr>
        <w:spacing w:line="276" w:lineRule="auto"/>
        <w:jc w:val="both"/>
        <w:rPr>
          <w:rFonts w:cs="Arial"/>
          <w:b/>
          <w:color w:val="000000"/>
          <w:szCs w:val="24"/>
        </w:rPr>
      </w:pPr>
    </w:p>
    <w:p w14:paraId="0414144C" w14:textId="3EB361F1" w:rsidR="001050B8" w:rsidRPr="006F751E" w:rsidRDefault="001050B8" w:rsidP="00770192">
      <w:pPr>
        <w:spacing w:line="276" w:lineRule="auto"/>
        <w:jc w:val="both"/>
        <w:rPr>
          <w:rFonts w:cs="Arial"/>
          <w:color w:val="00000A"/>
          <w:szCs w:val="24"/>
        </w:rPr>
      </w:pPr>
      <w:r w:rsidRPr="006F751E">
        <w:rPr>
          <w:rFonts w:cs="Arial"/>
          <w:b/>
          <w:color w:val="000000"/>
          <w:szCs w:val="24"/>
        </w:rPr>
        <w:t xml:space="preserve">Parágrafo Único. </w:t>
      </w:r>
      <w:r w:rsidRPr="006F751E">
        <w:rPr>
          <w:rFonts w:cs="Arial"/>
          <w:color w:val="000000"/>
          <w:szCs w:val="24"/>
        </w:rPr>
        <w:t xml:space="preserve">É também permitida a revisão destes para mais ou para menos, conforme o caso, quando ocorrer criação, alteração ou extinção de quaisquer tributos, encargos legais ou a superveniência de disposições legais, após a data da apresentação da proposta, de comprovada repercussão nos preços contratados, nos termos do artigo </w:t>
      </w:r>
      <w:r w:rsidR="006B1135" w:rsidRPr="006F751E">
        <w:rPr>
          <w:rFonts w:cs="Arial"/>
          <w:color w:val="000000"/>
          <w:szCs w:val="24"/>
        </w:rPr>
        <w:t>125 da Lei 14.133/2021</w:t>
      </w:r>
      <w:r w:rsidRPr="006F751E">
        <w:rPr>
          <w:rFonts w:cs="Arial"/>
          <w:color w:val="000000"/>
          <w:szCs w:val="24"/>
        </w:rPr>
        <w:t>.</w:t>
      </w:r>
    </w:p>
    <w:p w14:paraId="115B58B1" w14:textId="4F016BAD" w:rsidR="001050B8" w:rsidRPr="006F751E" w:rsidRDefault="001050B8" w:rsidP="00770192">
      <w:pPr>
        <w:spacing w:line="276" w:lineRule="auto"/>
        <w:jc w:val="both"/>
        <w:rPr>
          <w:rFonts w:cs="Arial"/>
          <w:b/>
          <w:color w:val="000000"/>
          <w:szCs w:val="24"/>
        </w:rPr>
      </w:pPr>
    </w:p>
    <w:p w14:paraId="786630CD" w14:textId="77777777" w:rsidR="001050B8" w:rsidRPr="006F751E" w:rsidRDefault="001050B8" w:rsidP="00770192">
      <w:pPr>
        <w:spacing w:line="276" w:lineRule="auto"/>
        <w:jc w:val="both"/>
        <w:rPr>
          <w:rFonts w:cs="Arial"/>
          <w:color w:val="00000A"/>
          <w:szCs w:val="24"/>
        </w:rPr>
      </w:pPr>
      <w:r w:rsidRPr="006F751E">
        <w:rPr>
          <w:rFonts w:cs="Arial"/>
          <w:b/>
          <w:color w:val="000000"/>
          <w:szCs w:val="24"/>
        </w:rPr>
        <w:t>CLÁUSULA SEXTA – RECURSOS ORÇAMENTÁRIOS</w:t>
      </w:r>
    </w:p>
    <w:p w14:paraId="036B12A6" w14:textId="77777777" w:rsidR="001050B8" w:rsidRPr="006F751E" w:rsidRDefault="001050B8" w:rsidP="00770192">
      <w:pPr>
        <w:spacing w:line="276" w:lineRule="auto"/>
        <w:jc w:val="both"/>
        <w:rPr>
          <w:rFonts w:cs="Arial"/>
          <w:szCs w:val="24"/>
        </w:rPr>
      </w:pPr>
      <w:r w:rsidRPr="006F751E">
        <w:rPr>
          <w:rFonts w:cs="Arial"/>
          <w:szCs w:val="24"/>
        </w:rPr>
        <w:lastRenderedPageBreak/>
        <w:t xml:space="preserve">A </w:t>
      </w:r>
      <w:r w:rsidRPr="006F751E">
        <w:rPr>
          <w:rFonts w:cs="Arial"/>
          <w:color w:val="000000"/>
          <w:szCs w:val="24"/>
        </w:rPr>
        <w:t>CONTRATANTE compromete-se a empenhar os valores</w:t>
      </w:r>
      <w:r w:rsidRPr="006F751E">
        <w:rPr>
          <w:rFonts w:cs="Arial"/>
          <w:szCs w:val="24"/>
        </w:rPr>
        <w:t xml:space="preserve"> decorrentes deste contrato de prestação de serviços de acordo com a dotação orçamentária n.º </w:t>
      </w:r>
      <w:r w:rsidRPr="006F751E">
        <w:rPr>
          <w:rFonts w:cs="Arial"/>
          <w:color w:val="333333"/>
          <w:szCs w:val="24"/>
          <w:shd w:val="clear" w:color="auto" w:fill="FFFFFF"/>
        </w:rPr>
        <w:t>3.3.93.40 (Serviços de Tecnologia da Informação e Comunicação).</w:t>
      </w:r>
      <w:r w:rsidRPr="006F751E">
        <w:rPr>
          <w:rFonts w:cs="Arial"/>
          <w:szCs w:val="24"/>
        </w:rPr>
        <w:t xml:space="preserve"> </w:t>
      </w:r>
    </w:p>
    <w:p w14:paraId="3DB72C9E" w14:textId="77777777" w:rsidR="001050B8" w:rsidRPr="006F751E" w:rsidRDefault="001050B8" w:rsidP="00770192">
      <w:pPr>
        <w:spacing w:line="276" w:lineRule="auto"/>
        <w:jc w:val="both"/>
        <w:rPr>
          <w:rFonts w:cs="Arial"/>
          <w:szCs w:val="24"/>
        </w:rPr>
      </w:pPr>
    </w:p>
    <w:p w14:paraId="373779B9" w14:textId="77777777" w:rsidR="001050B8" w:rsidRPr="006F751E" w:rsidRDefault="001050B8" w:rsidP="00770192">
      <w:pPr>
        <w:spacing w:line="276" w:lineRule="auto"/>
        <w:jc w:val="both"/>
        <w:rPr>
          <w:rFonts w:cs="Arial"/>
          <w:szCs w:val="24"/>
        </w:rPr>
      </w:pPr>
      <w:r w:rsidRPr="006F751E">
        <w:rPr>
          <w:rFonts w:cs="Arial"/>
          <w:b/>
          <w:color w:val="000000"/>
          <w:szCs w:val="24"/>
        </w:rPr>
        <w:t xml:space="preserve">Parágrafo Único. </w:t>
      </w:r>
      <w:r w:rsidRPr="006F751E">
        <w:rPr>
          <w:rFonts w:cs="Arial"/>
          <w:color w:val="000000"/>
          <w:szCs w:val="24"/>
        </w:rPr>
        <w:t>As despesas relativas aos exercícios subsequentes correrão por conta das dotações orçamentárias respectivas, devendo ser empenhadas no início de cada exercício.</w:t>
      </w:r>
    </w:p>
    <w:p w14:paraId="66457D41" w14:textId="77777777" w:rsidR="001050B8" w:rsidRPr="006F751E" w:rsidRDefault="001050B8" w:rsidP="00770192">
      <w:pPr>
        <w:spacing w:line="276" w:lineRule="auto"/>
        <w:jc w:val="both"/>
        <w:rPr>
          <w:rFonts w:cs="Arial"/>
          <w:color w:val="000000"/>
          <w:szCs w:val="24"/>
        </w:rPr>
      </w:pPr>
    </w:p>
    <w:p w14:paraId="12E318A8" w14:textId="77777777" w:rsidR="001050B8" w:rsidRPr="006F751E" w:rsidRDefault="001050B8" w:rsidP="00770192">
      <w:pPr>
        <w:spacing w:line="276" w:lineRule="auto"/>
        <w:jc w:val="both"/>
        <w:rPr>
          <w:rFonts w:cs="Arial"/>
          <w:color w:val="00000A"/>
          <w:szCs w:val="24"/>
        </w:rPr>
      </w:pPr>
      <w:r w:rsidRPr="006F751E">
        <w:rPr>
          <w:rFonts w:cs="Arial"/>
          <w:b/>
          <w:color w:val="000000"/>
          <w:szCs w:val="24"/>
        </w:rPr>
        <w:t>CLÁUSULA SÉTIMA – RESPONSABILIDADES DAS PARTES</w:t>
      </w:r>
    </w:p>
    <w:p w14:paraId="2D35AA0B" w14:textId="77777777" w:rsidR="001050B8" w:rsidRPr="006F751E" w:rsidRDefault="001050B8" w:rsidP="00770192">
      <w:pPr>
        <w:spacing w:line="276" w:lineRule="auto"/>
        <w:jc w:val="both"/>
        <w:rPr>
          <w:rFonts w:cs="Arial"/>
          <w:szCs w:val="24"/>
        </w:rPr>
      </w:pPr>
      <w:r w:rsidRPr="006F751E">
        <w:rPr>
          <w:rFonts w:cs="Arial"/>
          <w:color w:val="000000"/>
          <w:szCs w:val="24"/>
        </w:rPr>
        <w:t>Por este Contrato obrigam-se as partes a promover a articulação entre os técnicos diretamente envolvidos no processo para a realização das ações necessárias à consecução do contratado.</w:t>
      </w:r>
    </w:p>
    <w:p w14:paraId="7EC926A2" w14:textId="77777777" w:rsidR="001050B8" w:rsidRPr="006F751E" w:rsidRDefault="001050B8" w:rsidP="00770192">
      <w:pPr>
        <w:spacing w:line="276" w:lineRule="auto"/>
        <w:jc w:val="both"/>
        <w:rPr>
          <w:rFonts w:cs="Arial"/>
          <w:b/>
          <w:bCs/>
          <w:color w:val="000000" w:themeColor="text1"/>
          <w:szCs w:val="24"/>
        </w:rPr>
      </w:pPr>
    </w:p>
    <w:p w14:paraId="05DC0F5D" w14:textId="77777777" w:rsidR="001050B8" w:rsidRPr="006F751E" w:rsidRDefault="001050B8" w:rsidP="00770192">
      <w:pPr>
        <w:spacing w:line="276" w:lineRule="auto"/>
        <w:jc w:val="both"/>
        <w:rPr>
          <w:rFonts w:cs="Arial"/>
          <w:color w:val="00000A"/>
          <w:szCs w:val="24"/>
        </w:rPr>
      </w:pPr>
      <w:r w:rsidRPr="006F751E">
        <w:rPr>
          <w:rFonts w:cs="Arial"/>
          <w:b/>
          <w:bCs/>
          <w:color w:val="000000" w:themeColor="text1"/>
          <w:szCs w:val="24"/>
        </w:rPr>
        <w:t xml:space="preserve">Parágrafo Primeiro. </w:t>
      </w:r>
      <w:r w:rsidRPr="006F751E">
        <w:rPr>
          <w:rFonts w:cs="Arial"/>
          <w:b/>
          <w:color w:val="000000"/>
          <w:szCs w:val="24"/>
        </w:rPr>
        <w:t>Das responsabilidades da CONTRATANTE:</w:t>
      </w:r>
    </w:p>
    <w:p w14:paraId="664615A9" w14:textId="77777777" w:rsidR="001050B8" w:rsidRPr="006F751E" w:rsidRDefault="001050B8" w:rsidP="00770192">
      <w:pPr>
        <w:pStyle w:val="PargrafodaLista"/>
        <w:numPr>
          <w:ilvl w:val="0"/>
          <w:numId w:val="3"/>
        </w:numPr>
        <w:tabs>
          <w:tab w:val="left" w:pos="426"/>
          <w:tab w:val="left" w:pos="851"/>
        </w:tabs>
        <w:autoSpaceDE/>
        <w:autoSpaceDN/>
        <w:adjustRightInd/>
        <w:spacing w:after="0" w:line="276" w:lineRule="auto"/>
        <w:ind w:left="142" w:firstLine="0"/>
        <w:jc w:val="both"/>
        <w:rPr>
          <w:rFonts w:ascii="Arial" w:hAnsi="Arial" w:cs="Arial"/>
          <w:sz w:val="24"/>
          <w:szCs w:val="24"/>
        </w:rPr>
      </w:pPr>
      <w:r w:rsidRPr="006F751E">
        <w:rPr>
          <w:rFonts w:ascii="Arial" w:hAnsi="Arial" w:cs="Arial"/>
          <w:color w:val="000000"/>
          <w:sz w:val="24"/>
          <w:szCs w:val="24"/>
        </w:rPr>
        <w:t>Fazer com que seus empregados e prepostos respeitem as normas e regulamentos da CONTRATADA, aplicáveis à execução dos serviços;</w:t>
      </w:r>
    </w:p>
    <w:p w14:paraId="29B9DB0C" w14:textId="77777777" w:rsidR="001050B8" w:rsidRPr="006F751E" w:rsidRDefault="001050B8" w:rsidP="00770192">
      <w:pPr>
        <w:pStyle w:val="PargrafodaLista"/>
        <w:numPr>
          <w:ilvl w:val="0"/>
          <w:numId w:val="3"/>
        </w:numPr>
        <w:tabs>
          <w:tab w:val="left" w:pos="426"/>
          <w:tab w:val="left" w:pos="851"/>
        </w:tabs>
        <w:autoSpaceDE/>
        <w:autoSpaceDN/>
        <w:adjustRightInd/>
        <w:spacing w:after="0" w:line="276" w:lineRule="auto"/>
        <w:ind w:left="142" w:firstLine="0"/>
        <w:jc w:val="both"/>
        <w:rPr>
          <w:rFonts w:ascii="Arial" w:hAnsi="Arial" w:cs="Arial"/>
          <w:sz w:val="24"/>
          <w:szCs w:val="24"/>
        </w:rPr>
      </w:pPr>
      <w:r w:rsidRPr="006F751E">
        <w:rPr>
          <w:rFonts w:ascii="Arial" w:hAnsi="Arial" w:cs="Arial"/>
          <w:color w:val="000000"/>
          <w:sz w:val="24"/>
          <w:szCs w:val="24"/>
        </w:rPr>
        <w:t xml:space="preserve">Viabilizar os recursos orçamentários para pagamento dos serviços previstos no presente contrato e em conformidade com a Cláusula Sexta, sob pena de </w:t>
      </w:r>
      <w:r w:rsidRPr="006F751E">
        <w:rPr>
          <w:rFonts w:ascii="Arial" w:hAnsi="Arial" w:cs="Arial"/>
          <w:sz w:val="24"/>
          <w:szCs w:val="24"/>
        </w:rPr>
        <w:t>exclusão, após prévia suspensão, do ente consorciado ao CIGA;</w:t>
      </w:r>
    </w:p>
    <w:p w14:paraId="5A152F5A" w14:textId="77777777" w:rsidR="001050B8" w:rsidRPr="006F751E" w:rsidRDefault="001050B8" w:rsidP="00770192">
      <w:pPr>
        <w:pStyle w:val="PargrafodaLista"/>
        <w:tabs>
          <w:tab w:val="left" w:pos="426"/>
          <w:tab w:val="left" w:pos="1134"/>
        </w:tabs>
        <w:spacing w:after="0" w:line="276" w:lineRule="auto"/>
        <w:ind w:left="426"/>
        <w:jc w:val="both"/>
        <w:rPr>
          <w:rFonts w:ascii="Arial" w:hAnsi="Arial" w:cs="Arial"/>
          <w:sz w:val="24"/>
          <w:szCs w:val="24"/>
        </w:rPr>
      </w:pPr>
      <w:r w:rsidRPr="006F751E">
        <w:rPr>
          <w:rFonts w:ascii="Arial" w:hAnsi="Arial" w:cs="Arial"/>
          <w:sz w:val="24"/>
          <w:szCs w:val="24"/>
        </w:rPr>
        <w:t>b.1) A exclusão não exime a CONTRATANTE do pagamento de débitos decorrentes do tempo em que permaneceu inadimplente;</w:t>
      </w:r>
    </w:p>
    <w:p w14:paraId="79C68149" w14:textId="77777777" w:rsidR="001050B8" w:rsidRPr="006F751E" w:rsidRDefault="001050B8" w:rsidP="00770192">
      <w:pPr>
        <w:pStyle w:val="PargrafodaLista"/>
        <w:numPr>
          <w:ilvl w:val="0"/>
          <w:numId w:val="3"/>
        </w:numPr>
        <w:tabs>
          <w:tab w:val="left" w:pos="426"/>
          <w:tab w:val="left" w:pos="851"/>
        </w:tabs>
        <w:autoSpaceDE/>
        <w:autoSpaceDN/>
        <w:adjustRightInd/>
        <w:spacing w:after="0" w:line="276" w:lineRule="auto"/>
        <w:ind w:left="142" w:firstLine="0"/>
        <w:jc w:val="both"/>
        <w:rPr>
          <w:rFonts w:ascii="Arial" w:hAnsi="Arial" w:cs="Arial"/>
          <w:sz w:val="24"/>
          <w:szCs w:val="24"/>
        </w:rPr>
      </w:pPr>
      <w:r w:rsidRPr="006F751E">
        <w:rPr>
          <w:rFonts w:ascii="Arial" w:hAnsi="Arial" w:cs="Arial"/>
          <w:sz w:val="24"/>
          <w:szCs w:val="24"/>
        </w:rPr>
        <w:t>Transmitir os dados e informações necessários à prestação adequada dos serviços contratados;</w:t>
      </w:r>
    </w:p>
    <w:p w14:paraId="4F5AB572" w14:textId="77777777" w:rsidR="001050B8" w:rsidRPr="006F751E" w:rsidRDefault="001050B8" w:rsidP="00770192">
      <w:pPr>
        <w:pStyle w:val="PargrafodaLista"/>
        <w:numPr>
          <w:ilvl w:val="0"/>
          <w:numId w:val="3"/>
        </w:numPr>
        <w:tabs>
          <w:tab w:val="left" w:pos="426"/>
          <w:tab w:val="left" w:pos="851"/>
        </w:tabs>
        <w:autoSpaceDE/>
        <w:autoSpaceDN/>
        <w:adjustRightInd/>
        <w:spacing w:after="0" w:line="276" w:lineRule="auto"/>
        <w:ind w:left="142" w:firstLine="0"/>
        <w:jc w:val="both"/>
        <w:rPr>
          <w:rFonts w:ascii="Arial" w:hAnsi="Arial" w:cs="Arial"/>
          <w:sz w:val="24"/>
          <w:szCs w:val="24"/>
        </w:rPr>
      </w:pPr>
      <w:r w:rsidRPr="006F751E">
        <w:rPr>
          <w:rFonts w:ascii="Arial" w:hAnsi="Arial" w:cs="Arial"/>
          <w:color w:val="000000" w:themeColor="text1"/>
          <w:sz w:val="24"/>
          <w:szCs w:val="24"/>
        </w:rPr>
        <w:t>Responsabilizar-se pelo uso das informações disponibilizadas e pela proteção de dados pessoais, bem como definir a autorização de acesso aos diversos usuários de sua responsabilidade;</w:t>
      </w:r>
    </w:p>
    <w:p w14:paraId="65EFADDA" w14:textId="77777777" w:rsidR="001050B8" w:rsidRPr="006F751E" w:rsidRDefault="001050B8" w:rsidP="00770192">
      <w:pPr>
        <w:pStyle w:val="PargrafodaLista"/>
        <w:numPr>
          <w:ilvl w:val="0"/>
          <w:numId w:val="3"/>
        </w:numPr>
        <w:tabs>
          <w:tab w:val="left" w:pos="426"/>
          <w:tab w:val="left" w:pos="851"/>
        </w:tabs>
        <w:autoSpaceDE/>
        <w:autoSpaceDN/>
        <w:adjustRightInd/>
        <w:spacing w:after="0" w:line="276" w:lineRule="auto"/>
        <w:ind w:left="142" w:firstLine="0"/>
        <w:jc w:val="both"/>
        <w:rPr>
          <w:rFonts w:ascii="Arial" w:hAnsi="Arial" w:cs="Arial"/>
          <w:sz w:val="24"/>
          <w:szCs w:val="24"/>
        </w:rPr>
      </w:pPr>
      <w:r w:rsidRPr="006F751E">
        <w:rPr>
          <w:rFonts w:ascii="Arial" w:hAnsi="Arial" w:cs="Arial"/>
          <w:color w:val="000000"/>
          <w:sz w:val="24"/>
          <w:szCs w:val="24"/>
        </w:rPr>
        <w:t xml:space="preserve">Implementar políticas ou procedimentos para controle de acesso aos recursos de computação e redes, disponibilizados pela CONTRATADA; </w:t>
      </w:r>
    </w:p>
    <w:p w14:paraId="36ED836D" w14:textId="77777777" w:rsidR="001050B8" w:rsidRPr="006F751E" w:rsidRDefault="001050B8" w:rsidP="00770192">
      <w:pPr>
        <w:pStyle w:val="PargrafodaLista"/>
        <w:numPr>
          <w:ilvl w:val="0"/>
          <w:numId w:val="3"/>
        </w:numPr>
        <w:tabs>
          <w:tab w:val="left" w:pos="426"/>
          <w:tab w:val="left" w:pos="851"/>
        </w:tabs>
        <w:autoSpaceDE/>
        <w:autoSpaceDN/>
        <w:adjustRightInd/>
        <w:spacing w:after="0" w:line="276" w:lineRule="auto"/>
        <w:ind w:left="142" w:firstLine="0"/>
        <w:jc w:val="both"/>
        <w:rPr>
          <w:rFonts w:ascii="Arial" w:hAnsi="Arial" w:cs="Arial"/>
          <w:sz w:val="24"/>
          <w:szCs w:val="24"/>
        </w:rPr>
      </w:pPr>
      <w:r w:rsidRPr="006F751E">
        <w:rPr>
          <w:rFonts w:ascii="Arial" w:hAnsi="Arial" w:cs="Arial"/>
          <w:color w:val="000000"/>
          <w:sz w:val="24"/>
          <w:szCs w:val="24"/>
        </w:rPr>
        <w:t>Comunicar à CONTRATADA qualquer anormalidade ocorrida na execução do objeto, diligenciando para que as irregularidades ou falhas sejam plenamente corrigidas;</w:t>
      </w:r>
    </w:p>
    <w:p w14:paraId="50D7B068" w14:textId="77777777" w:rsidR="001050B8" w:rsidRPr="006F751E" w:rsidRDefault="001050B8" w:rsidP="00770192">
      <w:pPr>
        <w:pStyle w:val="PargrafodaLista"/>
        <w:numPr>
          <w:ilvl w:val="0"/>
          <w:numId w:val="3"/>
        </w:numPr>
        <w:tabs>
          <w:tab w:val="left" w:pos="426"/>
          <w:tab w:val="left" w:pos="851"/>
        </w:tabs>
        <w:autoSpaceDE/>
        <w:autoSpaceDN/>
        <w:adjustRightInd/>
        <w:spacing w:after="0" w:line="276" w:lineRule="auto"/>
        <w:ind w:left="142" w:firstLine="0"/>
        <w:jc w:val="both"/>
        <w:rPr>
          <w:rFonts w:ascii="Arial" w:hAnsi="Arial" w:cs="Arial"/>
          <w:sz w:val="24"/>
          <w:szCs w:val="24"/>
        </w:rPr>
      </w:pPr>
      <w:r w:rsidRPr="006F751E">
        <w:rPr>
          <w:rFonts w:ascii="Arial" w:hAnsi="Arial" w:cs="Arial"/>
          <w:sz w:val="24"/>
          <w:szCs w:val="24"/>
        </w:rPr>
        <w:t>Permitir que a CONTRATADA monitore dados relevantes dos usuários e sistemas que possibilitem auditorias de acesso e controle de segurança da informação;</w:t>
      </w:r>
    </w:p>
    <w:p w14:paraId="7D976E61" w14:textId="77777777" w:rsidR="001050B8" w:rsidRPr="006F751E" w:rsidRDefault="001050B8" w:rsidP="00770192">
      <w:pPr>
        <w:pStyle w:val="PargrafodaLista"/>
        <w:numPr>
          <w:ilvl w:val="0"/>
          <w:numId w:val="3"/>
        </w:numPr>
        <w:tabs>
          <w:tab w:val="left" w:pos="426"/>
          <w:tab w:val="left" w:pos="851"/>
        </w:tabs>
        <w:autoSpaceDE/>
        <w:autoSpaceDN/>
        <w:adjustRightInd/>
        <w:spacing w:after="0" w:line="276" w:lineRule="auto"/>
        <w:ind w:left="142" w:firstLine="0"/>
        <w:jc w:val="both"/>
        <w:rPr>
          <w:rFonts w:ascii="Arial" w:hAnsi="Arial" w:cs="Arial"/>
          <w:sz w:val="24"/>
          <w:szCs w:val="24"/>
        </w:rPr>
      </w:pPr>
      <w:r w:rsidRPr="006F751E">
        <w:rPr>
          <w:rFonts w:ascii="Arial" w:hAnsi="Arial" w:cs="Arial"/>
          <w:color w:val="000000" w:themeColor="text1"/>
          <w:sz w:val="24"/>
          <w:szCs w:val="24"/>
        </w:rPr>
        <w:t xml:space="preserve">A CONTRATANTE declara que adota políticas e/ou procedimentos para impedir práticas que desrespeitem a legislação em vigor e contrárias aos usos e costumes considerados razoáveis e aceitos no ambiente da internet e que comprometam a imagem da CONTRATADA e de seus entes consorciados; </w:t>
      </w:r>
    </w:p>
    <w:p w14:paraId="35726EF5" w14:textId="77777777" w:rsidR="001050B8" w:rsidRPr="006F751E" w:rsidRDefault="001050B8" w:rsidP="00770192">
      <w:pPr>
        <w:pStyle w:val="PargrafodaLista"/>
        <w:numPr>
          <w:ilvl w:val="0"/>
          <w:numId w:val="3"/>
        </w:numPr>
        <w:tabs>
          <w:tab w:val="left" w:pos="426"/>
          <w:tab w:val="left" w:pos="851"/>
        </w:tabs>
        <w:autoSpaceDE/>
        <w:autoSpaceDN/>
        <w:adjustRightInd/>
        <w:spacing w:after="0" w:line="276" w:lineRule="auto"/>
        <w:ind w:left="142" w:firstLine="0"/>
        <w:jc w:val="both"/>
        <w:rPr>
          <w:rFonts w:ascii="Arial" w:hAnsi="Arial" w:cs="Arial"/>
          <w:sz w:val="24"/>
          <w:szCs w:val="24"/>
        </w:rPr>
      </w:pPr>
      <w:r w:rsidRPr="006F751E">
        <w:rPr>
          <w:rFonts w:ascii="Arial" w:hAnsi="Arial" w:cs="Arial"/>
          <w:color w:val="000000" w:themeColor="text1"/>
          <w:sz w:val="24"/>
          <w:szCs w:val="24"/>
        </w:rPr>
        <w:t xml:space="preserve">A CONTRATANTE declara que o tratamento de dados pessoais é realizado para o atendimento de sua finalidade pública, na persecução do interesse público, com o </w:t>
      </w:r>
      <w:r w:rsidRPr="006F751E">
        <w:rPr>
          <w:rFonts w:ascii="Arial" w:hAnsi="Arial" w:cs="Arial"/>
          <w:color w:val="000000" w:themeColor="text1"/>
          <w:sz w:val="24"/>
          <w:szCs w:val="24"/>
        </w:rPr>
        <w:lastRenderedPageBreak/>
        <w:t>objetivo de executar as competências legais ou cumprir as atribuições legais do serviço público, bem como adota mecanismos de segurança das informações e mitigação de risco; e</w:t>
      </w:r>
    </w:p>
    <w:p w14:paraId="02178041" w14:textId="77777777" w:rsidR="001050B8" w:rsidRPr="006F751E" w:rsidRDefault="001050B8" w:rsidP="00770192">
      <w:pPr>
        <w:pStyle w:val="PargrafodaLista"/>
        <w:numPr>
          <w:ilvl w:val="0"/>
          <w:numId w:val="3"/>
        </w:numPr>
        <w:tabs>
          <w:tab w:val="left" w:pos="426"/>
          <w:tab w:val="left" w:pos="851"/>
        </w:tabs>
        <w:autoSpaceDE/>
        <w:autoSpaceDN/>
        <w:adjustRightInd/>
        <w:spacing w:after="0" w:line="276" w:lineRule="auto"/>
        <w:ind w:left="142" w:firstLine="0"/>
        <w:jc w:val="both"/>
        <w:rPr>
          <w:rFonts w:ascii="Arial" w:hAnsi="Arial" w:cs="Arial"/>
          <w:sz w:val="24"/>
          <w:szCs w:val="24"/>
        </w:rPr>
      </w:pPr>
      <w:r w:rsidRPr="006F751E">
        <w:rPr>
          <w:rFonts w:ascii="Arial" w:hAnsi="Arial" w:cs="Arial"/>
          <w:color w:val="000000" w:themeColor="text1"/>
          <w:sz w:val="24"/>
          <w:szCs w:val="24"/>
        </w:rPr>
        <w:t xml:space="preserve">A CONTRATANTE declara que </w:t>
      </w:r>
      <w:r w:rsidRPr="006F751E">
        <w:rPr>
          <w:rFonts w:ascii="Arial" w:hAnsi="Arial" w:cs="Arial"/>
          <w:sz w:val="24"/>
          <w:szCs w:val="24"/>
        </w:rPr>
        <w:t>o tratamento e uso compartilhado de dados necessários à execução de políticas públicas previstas em leis e regulamentos ou respaldadas em contratos, convênios ou instrumentos congêneres, observam as disposições legais.</w:t>
      </w:r>
    </w:p>
    <w:p w14:paraId="5A9FE985" w14:textId="77777777" w:rsidR="001050B8" w:rsidRPr="006F751E" w:rsidRDefault="001050B8" w:rsidP="00770192">
      <w:pPr>
        <w:spacing w:line="276" w:lineRule="auto"/>
        <w:jc w:val="both"/>
        <w:rPr>
          <w:rFonts w:cs="Arial"/>
          <w:b/>
          <w:bCs/>
          <w:color w:val="000000" w:themeColor="text1"/>
          <w:szCs w:val="24"/>
        </w:rPr>
      </w:pPr>
    </w:p>
    <w:p w14:paraId="43CE7E17" w14:textId="77777777" w:rsidR="001050B8" w:rsidRPr="006F751E" w:rsidRDefault="001050B8" w:rsidP="00770192">
      <w:pPr>
        <w:spacing w:line="276" w:lineRule="auto"/>
        <w:jc w:val="both"/>
        <w:rPr>
          <w:rFonts w:cs="Arial"/>
          <w:color w:val="00000A"/>
          <w:szCs w:val="24"/>
        </w:rPr>
      </w:pPr>
      <w:r w:rsidRPr="006F751E">
        <w:rPr>
          <w:rFonts w:cs="Arial"/>
          <w:b/>
          <w:bCs/>
          <w:color w:val="000000" w:themeColor="text1"/>
          <w:szCs w:val="24"/>
        </w:rPr>
        <w:t xml:space="preserve">Parágrafo Segundo. </w:t>
      </w:r>
      <w:r w:rsidRPr="006F751E">
        <w:rPr>
          <w:rFonts w:cs="Arial"/>
          <w:b/>
          <w:color w:val="000000"/>
          <w:szCs w:val="24"/>
        </w:rPr>
        <w:t>Das responsabilidades da CONTRATADA:</w:t>
      </w:r>
    </w:p>
    <w:p w14:paraId="63C822FA" w14:textId="77777777" w:rsidR="001050B8" w:rsidRPr="006F751E" w:rsidRDefault="001050B8" w:rsidP="00770192">
      <w:pPr>
        <w:pStyle w:val="PargrafodaLista"/>
        <w:numPr>
          <w:ilvl w:val="0"/>
          <w:numId w:val="4"/>
        </w:numPr>
        <w:tabs>
          <w:tab w:val="left" w:pos="426"/>
          <w:tab w:val="left" w:pos="851"/>
        </w:tabs>
        <w:autoSpaceDE/>
        <w:autoSpaceDN/>
        <w:adjustRightInd/>
        <w:spacing w:after="0" w:line="276" w:lineRule="auto"/>
        <w:ind w:left="142" w:firstLine="0"/>
        <w:jc w:val="both"/>
        <w:rPr>
          <w:rFonts w:ascii="Arial" w:hAnsi="Arial" w:cs="Arial"/>
          <w:sz w:val="24"/>
          <w:szCs w:val="24"/>
        </w:rPr>
      </w:pPr>
      <w:r w:rsidRPr="006F751E">
        <w:rPr>
          <w:rFonts w:ascii="Arial" w:hAnsi="Arial" w:cs="Arial"/>
          <w:color w:val="000000"/>
          <w:sz w:val="24"/>
          <w:szCs w:val="24"/>
        </w:rPr>
        <w:t>Executar os serviços de acordo com a legislação, normas técnicas, padrões e especificações pertinentes;</w:t>
      </w:r>
    </w:p>
    <w:p w14:paraId="0FF2BCDF" w14:textId="77777777" w:rsidR="001050B8" w:rsidRPr="006F751E" w:rsidRDefault="001050B8" w:rsidP="00770192">
      <w:pPr>
        <w:pStyle w:val="PargrafodaLista"/>
        <w:numPr>
          <w:ilvl w:val="0"/>
          <w:numId w:val="4"/>
        </w:numPr>
        <w:tabs>
          <w:tab w:val="left" w:pos="426"/>
          <w:tab w:val="left" w:pos="851"/>
        </w:tabs>
        <w:autoSpaceDE/>
        <w:autoSpaceDN/>
        <w:adjustRightInd/>
        <w:spacing w:after="0" w:line="276" w:lineRule="auto"/>
        <w:ind w:left="142" w:firstLine="0"/>
        <w:jc w:val="both"/>
        <w:rPr>
          <w:rFonts w:ascii="Arial" w:hAnsi="Arial" w:cs="Arial"/>
          <w:sz w:val="24"/>
          <w:szCs w:val="24"/>
        </w:rPr>
      </w:pPr>
      <w:r w:rsidRPr="006F751E">
        <w:rPr>
          <w:rFonts w:ascii="Arial" w:hAnsi="Arial" w:cs="Arial"/>
          <w:color w:val="000000"/>
          <w:sz w:val="24"/>
          <w:szCs w:val="24"/>
        </w:rPr>
        <w:t>Executar os serviços descritos no presente Contrato, nas condições nele estabelecidas;</w:t>
      </w:r>
    </w:p>
    <w:p w14:paraId="6E4467A3" w14:textId="77777777" w:rsidR="001050B8" w:rsidRPr="006F751E" w:rsidRDefault="001050B8" w:rsidP="00770192">
      <w:pPr>
        <w:pStyle w:val="PargrafodaLista"/>
        <w:numPr>
          <w:ilvl w:val="0"/>
          <w:numId w:val="4"/>
        </w:numPr>
        <w:tabs>
          <w:tab w:val="left" w:pos="426"/>
          <w:tab w:val="left" w:pos="851"/>
        </w:tabs>
        <w:autoSpaceDE/>
        <w:autoSpaceDN/>
        <w:adjustRightInd/>
        <w:spacing w:after="0" w:line="276" w:lineRule="auto"/>
        <w:ind w:left="142" w:firstLine="0"/>
        <w:jc w:val="both"/>
        <w:rPr>
          <w:rFonts w:ascii="Arial" w:hAnsi="Arial" w:cs="Arial"/>
          <w:sz w:val="24"/>
          <w:szCs w:val="24"/>
        </w:rPr>
      </w:pPr>
      <w:r w:rsidRPr="006F751E">
        <w:rPr>
          <w:rFonts w:ascii="Arial" w:hAnsi="Arial" w:cs="Arial"/>
          <w:color w:val="000000"/>
          <w:sz w:val="24"/>
          <w:szCs w:val="24"/>
        </w:rPr>
        <w:t>Prestar as informações e os esclarecimentos que venham a ser solicitados pela CONTRATANTE;</w:t>
      </w:r>
    </w:p>
    <w:p w14:paraId="5148D3FF" w14:textId="77777777" w:rsidR="001050B8" w:rsidRPr="006F751E" w:rsidRDefault="001050B8" w:rsidP="00770192">
      <w:pPr>
        <w:pStyle w:val="PargrafodaLista"/>
        <w:numPr>
          <w:ilvl w:val="0"/>
          <w:numId w:val="4"/>
        </w:numPr>
        <w:tabs>
          <w:tab w:val="left" w:pos="426"/>
          <w:tab w:val="left" w:pos="851"/>
        </w:tabs>
        <w:autoSpaceDE/>
        <w:autoSpaceDN/>
        <w:adjustRightInd/>
        <w:spacing w:after="0" w:line="276" w:lineRule="auto"/>
        <w:ind w:left="142" w:firstLine="0"/>
        <w:jc w:val="both"/>
        <w:rPr>
          <w:rFonts w:ascii="Arial" w:hAnsi="Arial" w:cs="Arial"/>
          <w:sz w:val="24"/>
          <w:szCs w:val="24"/>
        </w:rPr>
      </w:pPr>
      <w:r w:rsidRPr="006F751E">
        <w:rPr>
          <w:rFonts w:ascii="Arial" w:hAnsi="Arial" w:cs="Arial"/>
          <w:color w:val="000000"/>
          <w:sz w:val="24"/>
          <w:szCs w:val="24"/>
        </w:rPr>
        <w:t>Adotar medidas, padrões de segurança de acesso e de integridade dos dados. Procedimentos especiais de segurança serão objeto de acordo específico entre as partes;</w:t>
      </w:r>
    </w:p>
    <w:p w14:paraId="71F9BA2C" w14:textId="77777777" w:rsidR="001050B8" w:rsidRPr="006F751E" w:rsidRDefault="001050B8" w:rsidP="00770192">
      <w:pPr>
        <w:pStyle w:val="PargrafodaLista"/>
        <w:numPr>
          <w:ilvl w:val="0"/>
          <w:numId w:val="4"/>
        </w:numPr>
        <w:tabs>
          <w:tab w:val="left" w:pos="426"/>
          <w:tab w:val="left" w:pos="851"/>
        </w:tabs>
        <w:autoSpaceDE/>
        <w:autoSpaceDN/>
        <w:adjustRightInd/>
        <w:spacing w:after="0" w:line="276" w:lineRule="auto"/>
        <w:ind w:left="142" w:firstLine="0"/>
        <w:jc w:val="both"/>
        <w:rPr>
          <w:rFonts w:ascii="Arial" w:hAnsi="Arial" w:cs="Arial"/>
          <w:sz w:val="24"/>
          <w:szCs w:val="24"/>
        </w:rPr>
      </w:pPr>
      <w:r w:rsidRPr="006F751E">
        <w:rPr>
          <w:rFonts w:ascii="Arial" w:hAnsi="Arial" w:cs="Arial"/>
          <w:sz w:val="24"/>
          <w:szCs w:val="24"/>
        </w:rPr>
        <w:t>Manter equipe de profissionais especializados, capaz de prestar suporte à CONTRATANTE em prazo razoável;</w:t>
      </w:r>
    </w:p>
    <w:p w14:paraId="14681057" w14:textId="77777777" w:rsidR="001050B8" w:rsidRPr="006F751E" w:rsidRDefault="001050B8" w:rsidP="00770192">
      <w:pPr>
        <w:pStyle w:val="PargrafodaLista"/>
        <w:numPr>
          <w:ilvl w:val="0"/>
          <w:numId w:val="4"/>
        </w:numPr>
        <w:tabs>
          <w:tab w:val="left" w:pos="426"/>
          <w:tab w:val="left" w:pos="851"/>
        </w:tabs>
        <w:autoSpaceDE/>
        <w:autoSpaceDN/>
        <w:adjustRightInd/>
        <w:spacing w:after="0" w:line="276" w:lineRule="auto"/>
        <w:ind w:left="142" w:firstLine="0"/>
        <w:jc w:val="both"/>
        <w:rPr>
          <w:rFonts w:ascii="Arial" w:hAnsi="Arial" w:cs="Arial"/>
          <w:sz w:val="24"/>
          <w:szCs w:val="24"/>
        </w:rPr>
      </w:pPr>
      <w:r w:rsidRPr="006F751E">
        <w:rPr>
          <w:rFonts w:ascii="Arial" w:hAnsi="Arial" w:cs="Arial"/>
          <w:sz w:val="24"/>
          <w:szCs w:val="24"/>
        </w:rPr>
        <w:t>Disponibilizar as novas versões dos sistemas contratados pela CONTRATANTE sem custo adicional;</w:t>
      </w:r>
    </w:p>
    <w:p w14:paraId="774791E0" w14:textId="77777777" w:rsidR="001050B8" w:rsidRPr="006F751E" w:rsidRDefault="001050B8" w:rsidP="00770192">
      <w:pPr>
        <w:pStyle w:val="PargrafodaLista"/>
        <w:numPr>
          <w:ilvl w:val="0"/>
          <w:numId w:val="4"/>
        </w:numPr>
        <w:tabs>
          <w:tab w:val="left" w:pos="426"/>
          <w:tab w:val="left" w:pos="851"/>
        </w:tabs>
        <w:autoSpaceDE/>
        <w:autoSpaceDN/>
        <w:adjustRightInd/>
        <w:spacing w:after="0" w:line="276" w:lineRule="auto"/>
        <w:ind w:left="142" w:firstLine="0"/>
        <w:jc w:val="both"/>
        <w:rPr>
          <w:rFonts w:ascii="Arial" w:hAnsi="Arial" w:cs="Arial"/>
          <w:sz w:val="24"/>
          <w:szCs w:val="24"/>
        </w:rPr>
      </w:pPr>
      <w:r w:rsidRPr="006F751E">
        <w:rPr>
          <w:rFonts w:ascii="Arial" w:hAnsi="Arial" w:cs="Arial"/>
          <w:color w:val="000000" w:themeColor="text1"/>
          <w:sz w:val="24"/>
          <w:szCs w:val="24"/>
        </w:rPr>
        <w:t>Manter o mais absoluto sigilo acerca de quaisquer dados e informações da CONTRATANTE, que porventura venha a ter ciência e conhecimento, em função dos serviços prestados; e</w:t>
      </w:r>
    </w:p>
    <w:p w14:paraId="0FB42807" w14:textId="6BB9729C" w:rsidR="001050B8" w:rsidRPr="006F751E" w:rsidRDefault="001050B8" w:rsidP="00770192">
      <w:pPr>
        <w:pStyle w:val="PargrafodaLista"/>
        <w:numPr>
          <w:ilvl w:val="0"/>
          <w:numId w:val="4"/>
        </w:numPr>
        <w:tabs>
          <w:tab w:val="left" w:pos="426"/>
          <w:tab w:val="left" w:pos="851"/>
        </w:tabs>
        <w:autoSpaceDE/>
        <w:autoSpaceDN/>
        <w:adjustRightInd/>
        <w:spacing w:after="0" w:line="276" w:lineRule="auto"/>
        <w:ind w:left="142" w:firstLine="0"/>
        <w:jc w:val="both"/>
        <w:rPr>
          <w:rFonts w:ascii="Arial" w:hAnsi="Arial" w:cs="Arial"/>
          <w:sz w:val="24"/>
          <w:szCs w:val="24"/>
        </w:rPr>
      </w:pPr>
      <w:r w:rsidRPr="006F751E">
        <w:rPr>
          <w:rFonts w:ascii="Arial" w:hAnsi="Arial" w:cs="Arial"/>
          <w:color w:val="000000" w:themeColor="text1"/>
          <w:sz w:val="24"/>
          <w:szCs w:val="24"/>
        </w:rPr>
        <w:t>Responsabilizar-se pelos encargos trabalhistas, previdenciários, fiscais e comerciais resultantes da execução do contrato</w:t>
      </w:r>
    </w:p>
    <w:p w14:paraId="2FA457DD" w14:textId="77777777" w:rsidR="001050B8" w:rsidRPr="006F751E" w:rsidRDefault="001050B8" w:rsidP="00770192">
      <w:pPr>
        <w:spacing w:line="276" w:lineRule="auto"/>
        <w:jc w:val="both"/>
        <w:rPr>
          <w:rFonts w:cs="Arial"/>
          <w:color w:val="000000"/>
          <w:szCs w:val="24"/>
        </w:rPr>
      </w:pPr>
    </w:p>
    <w:p w14:paraId="4ECB97EB" w14:textId="77777777" w:rsidR="001050B8" w:rsidRPr="006F751E" w:rsidRDefault="001050B8" w:rsidP="00770192">
      <w:pPr>
        <w:spacing w:line="276" w:lineRule="auto"/>
        <w:jc w:val="both"/>
        <w:rPr>
          <w:rFonts w:cs="Arial"/>
          <w:color w:val="00000A"/>
          <w:szCs w:val="24"/>
        </w:rPr>
      </w:pPr>
      <w:r w:rsidRPr="006F751E">
        <w:rPr>
          <w:rFonts w:cs="Arial"/>
          <w:b/>
          <w:color w:val="000000"/>
          <w:szCs w:val="24"/>
        </w:rPr>
        <w:t>CLÁUSULA OITAVA – REPRESENTANTES DAS PARTES</w:t>
      </w:r>
    </w:p>
    <w:p w14:paraId="738FFC04" w14:textId="77777777" w:rsidR="001050B8" w:rsidRPr="006F751E" w:rsidRDefault="001050B8" w:rsidP="00770192">
      <w:pPr>
        <w:spacing w:line="276" w:lineRule="auto"/>
        <w:jc w:val="both"/>
        <w:rPr>
          <w:rFonts w:cs="Arial"/>
          <w:szCs w:val="24"/>
        </w:rPr>
      </w:pPr>
      <w:r w:rsidRPr="006F751E">
        <w:rPr>
          <w:rFonts w:cs="Arial"/>
          <w:color w:val="000000"/>
          <w:szCs w:val="24"/>
        </w:rPr>
        <w:t>As partes credenciarão, por escrito, responsáveis com poderes para representá-las em todos os atos praticados referentes à execução do objeto contratual, em conformidade com os Anexos I e II deste Contrato.</w:t>
      </w:r>
    </w:p>
    <w:p w14:paraId="3D8D9E9D" w14:textId="77777777" w:rsidR="004311A1" w:rsidRPr="006F751E" w:rsidRDefault="004311A1" w:rsidP="00770192">
      <w:pPr>
        <w:spacing w:line="276" w:lineRule="auto"/>
        <w:jc w:val="both"/>
        <w:rPr>
          <w:rFonts w:cs="Arial"/>
          <w:b/>
          <w:color w:val="000000"/>
          <w:szCs w:val="24"/>
        </w:rPr>
      </w:pPr>
    </w:p>
    <w:p w14:paraId="018C2848" w14:textId="77777777" w:rsidR="001050B8" w:rsidRPr="006F751E" w:rsidRDefault="001050B8" w:rsidP="00770192">
      <w:pPr>
        <w:spacing w:line="276" w:lineRule="auto"/>
        <w:jc w:val="both"/>
        <w:rPr>
          <w:rFonts w:cs="Arial"/>
          <w:color w:val="00000A"/>
          <w:szCs w:val="24"/>
        </w:rPr>
      </w:pPr>
      <w:r w:rsidRPr="006F751E">
        <w:rPr>
          <w:rFonts w:cs="Arial"/>
          <w:b/>
          <w:color w:val="000000"/>
          <w:szCs w:val="24"/>
        </w:rPr>
        <w:t>CLÁUSULA NONA – FISCALIZAÇÃO</w:t>
      </w:r>
    </w:p>
    <w:p w14:paraId="78F20362" w14:textId="77777777" w:rsidR="001050B8" w:rsidRPr="006F751E" w:rsidRDefault="001050B8" w:rsidP="00770192">
      <w:pPr>
        <w:spacing w:line="276" w:lineRule="auto"/>
        <w:jc w:val="both"/>
        <w:rPr>
          <w:rFonts w:cs="Arial"/>
          <w:szCs w:val="24"/>
        </w:rPr>
      </w:pPr>
      <w:r w:rsidRPr="006F751E">
        <w:rPr>
          <w:rFonts w:cs="Arial"/>
          <w:color w:val="000000"/>
          <w:szCs w:val="24"/>
        </w:rPr>
        <w:t>O exercício pelas partes do direito de fiscalização não as exonera de suas obrigações, nem de qualquer forma diminui suas responsabilidades.</w:t>
      </w:r>
    </w:p>
    <w:p w14:paraId="6BA135E3" w14:textId="77777777" w:rsidR="001050B8" w:rsidRPr="006F751E" w:rsidRDefault="001050B8" w:rsidP="00770192">
      <w:pPr>
        <w:spacing w:line="276" w:lineRule="auto"/>
        <w:jc w:val="both"/>
        <w:rPr>
          <w:rFonts w:cs="Arial"/>
          <w:color w:val="00000A"/>
          <w:szCs w:val="24"/>
        </w:rPr>
      </w:pPr>
      <w:r w:rsidRPr="006F751E">
        <w:rPr>
          <w:rFonts w:cs="Arial"/>
          <w:b/>
          <w:color w:val="000000"/>
          <w:szCs w:val="24"/>
        </w:rPr>
        <w:t>CLÁUSULA DÉCIMA – PROGRAMAS DE COMPUTADOR</w:t>
      </w:r>
    </w:p>
    <w:p w14:paraId="229D2DD8" w14:textId="77777777" w:rsidR="001050B8" w:rsidRPr="006F751E" w:rsidRDefault="001050B8" w:rsidP="00770192">
      <w:pPr>
        <w:spacing w:line="276" w:lineRule="auto"/>
        <w:jc w:val="both"/>
        <w:rPr>
          <w:rFonts w:cs="Arial"/>
          <w:szCs w:val="24"/>
        </w:rPr>
      </w:pPr>
      <w:r w:rsidRPr="006F751E">
        <w:rPr>
          <w:rFonts w:cs="Arial"/>
          <w:color w:val="000000"/>
          <w:szCs w:val="24"/>
        </w:rPr>
        <w:t>Os programas de computador desenvolvidos por meio deste Contrato são de propriedade exclusiva da CONTRATADA.</w:t>
      </w:r>
    </w:p>
    <w:p w14:paraId="02F46BFF" w14:textId="77777777" w:rsidR="001050B8" w:rsidRPr="006F751E" w:rsidRDefault="001050B8" w:rsidP="00770192">
      <w:pPr>
        <w:spacing w:line="276" w:lineRule="auto"/>
        <w:jc w:val="both"/>
        <w:rPr>
          <w:rFonts w:cs="Arial"/>
          <w:color w:val="000000"/>
          <w:szCs w:val="24"/>
        </w:rPr>
      </w:pPr>
    </w:p>
    <w:p w14:paraId="75DFD5C6" w14:textId="77777777" w:rsidR="001050B8" w:rsidRPr="006F751E" w:rsidRDefault="001050B8" w:rsidP="00770192">
      <w:pPr>
        <w:spacing w:line="276" w:lineRule="auto"/>
        <w:jc w:val="both"/>
        <w:rPr>
          <w:rFonts w:cs="Arial"/>
          <w:color w:val="00000A"/>
          <w:szCs w:val="24"/>
        </w:rPr>
      </w:pPr>
      <w:r w:rsidRPr="006F751E">
        <w:rPr>
          <w:rFonts w:cs="Arial"/>
          <w:b/>
          <w:color w:val="000000"/>
          <w:szCs w:val="24"/>
        </w:rPr>
        <w:t xml:space="preserve">Parágrafo Único. </w:t>
      </w:r>
      <w:r w:rsidRPr="006F751E">
        <w:rPr>
          <w:rFonts w:cs="Arial"/>
          <w:color w:val="000000" w:themeColor="text1"/>
          <w:szCs w:val="24"/>
        </w:rPr>
        <w:t>Programas de computador de código fechado, utilizados neste contrato, que sejam de propriedade da CONTRATADA ou de terceiros, permanecem protegidos, não podendo ser utilizados pela CONTRATANTE, salvo autorização expressa por escrito.</w:t>
      </w:r>
    </w:p>
    <w:p w14:paraId="2718F95B" w14:textId="77777777" w:rsidR="001050B8" w:rsidRPr="006F751E" w:rsidRDefault="001050B8" w:rsidP="00770192">
      <w:pPr>
        <w:spacing w:line="276" w:lineRule="auto"/>
        <w:jc w:val="both"/>
        <w:rPr>
          <w:rFonts w:cs="Arial"/>
          <w:b/>
          <w:color w:val="000000"/>
          <w:szCs w:val="24"/>
        </w:rPr>
      </w:pPr>
    </w:p>
    <w:p w14:paraId="0422DC2C" w14:textId="77777777" w:rsidR="001050B8" w:rsidRPr="006F751E" w:rsidRDefault="001050B8" w:rsidP="00770192">
      <w:pPr>
        <w:spacing w:line="276" w:lineRule="auto"/>
        <w:jc w:val="both"/>
        <w:rPr>
          <w:rFonts w:cs="Arial"/>
          <w:color w:val="00000A"/>
          <w:szCs w:val="24"/>
        </w:rPr>
      </w:pPr>
      <w:r w:rsidRPr="006F751E">
        <w:rPr>
          <w:rFonts w:cs="Arial"/>
          <w:b/>
          <w:color w:val="000000"/>
          <w:szCs w:val="24"/>
        </w:rPr>
        <w:t>CLÁUSULA DÉCIMA PRIMEIRA – INFORMAÇÕES PROTEGIDAS</w:t>
      </w:r>
    </w:p>
    <w:p w14:paraId="48653BBB" w14:textId="61F9FEB2" w:rsidR="001050B8" w:rsidRPr="006F751E" w:rsidRDefault="001050B8" w:rsidP="00770192">
      <w:pPr>
        <w:spacing w:line="276" w:lineRule="auto"/>
        <w:jc w:val="both"/>
        <w:rPr>
          <w:rFonts w:cs="Arial"/>
          <w:szCs w:val="24"/>
        </w:rPr>
      </w:pPr>
      <w:r w:rsidRPr="006F751E">
        <w:rPr>
          <w:rFonts w:cs="Arial"/>
          <w:color w:val="000000"/>
          <w:szCs w:val="24"/>
        </w:rPr>
        <w:t>A CONTRATADA e a CONTRATANTE na execução deste Contrato poderão ter que trocar informações, inclusive de produtos e materiais, que podem estar protegidas pelo direito autoral, direito de propriedade industrial, direito à intimidade, ou protegidas por serem de domínio de uma delas, as quais não poderão ser copiadas, reproduzidas, publicadas, divulgadas ou de forma alguma colocadas à disposição, direta ou indiretamente, exceto àquelas pessoas envolvidas na execução do Contrato</w:t>
      </w:r>
      <w:r w:rsidRPr="006F751E">
        <w:rPr>
          <w:rFonts w:cs="Arial"/>
          <w:bCs/>
          <w:color w:val="000000"/>
          <w:szCs w:val="24"/>
        </w:rPr>
        <w:t>.</w:t>
      </w:r>
    </w:p>
    <w:p w14:paraId="6EB1542A" w14:textId="77777777" w:rsidR="001050B8" w:rsidRPr="006F751E" w:rsidRDefault="001050B8" w:rsidP="00770192">
      <w:pPr>
        <w:spacing w:line="276" w:lineRule="auto"/>
        <w:jc w:val="both"/>
        <w:rPr>
          <w:rFonts w:cs="Arial"/>
          <w:b/>
          <w:color w:val="000000"/>
          <w:szCs w:val="24"/>
        </w:rPr>
      </w:pPr>
    </w:p>
    <w:p w14:paraId="23F6CA4B" w14:textId="77777777" w:rsidR="001050B8" w:rsidRPr="006F751E" w:rsidRDefault="001050B8" w:rsidP="00770192">
      <w:pPr>
        <w:spacing w:line="276" w:lineRule="auto"/>
        <w:jc w:val="both"/>
        <w:rPr>
          <w:rFonts w:cs="Arial"/>
          <w:color w:val="00000A"/>
          <w:szCs w:val="24"/>
        </w:rPr>
      </w:pPr>
      <w:r w:rsidRPr="006F751E">
        <w:rPr>
          <w:rFonts w:cs="Arial"/>
          <w:b/>
          <w:color w:val="000000"/>
          <w:szCs w:val="24"/>
        </w:rPr>
        <w:t xml:space="preserve">CLÁUSULA DÉCIMA SEGUNDA – PENALIDADES CABÍVEIS </w:t>
      </w:r>
    </w:p>
    <w:p w14:paraId="4DBB5C9D" w14:textId="5F3B1CC7" w:rsidR="001050B8" w:rsidRPr="006F751E" w:rsidRDefault="001050B8" w:rsidP="00770192">
      <w:pPr>
        <w:spacing w:line="276" w:lineRule="auto"/>
        <w:jc w:val="both"/>
        <w:rPr>
          <w:rFonts w:cs="Arial"/>
          <w:szCs w:val="24"/>
        </w:rPr>
      </w:pPr>
      <w:r w:rsidRPr="006F751E">
        <w:rPr>
          <w:rFonts w:cs="Arial"/>
          <w:color w:val="000000"/>
          <w:szCs w:val="24"/>
        </w:rPr>
        <w:t>O não pagamento pela CONTRATANTE na data de vencimento poderá implicar suspensão dos serviços prestados e sua exclusão do Consórcio de</w:t>
      </w:r>
      <w:r w:rsidRPr="006F751E">
        <w:rPr>
          <w:rFonts w:cs="Arial"/>
          <w:szCs w:val="24"/>
        </w:rPr>
        <w:t xml:space="preserve"> I</w:t>
      </w:r>
      <w:r w:rsidR="009B2D99" w:rsidRPr="006F751E">
        <w:rPr>
          <w:rFonts w:cs="Arial"/>
          <w:szCs w:val="24"/>
        </w:rPr>
        <w:t>novação</w:t>
      </w:r>
      <w:r w:rsidRPr="006F751E">
        <w:rPr>
          <w:rFonts w:cs="Arial"/>
          <w:szCs w:val="24"/>
        </w:rPr>
        <w:t xml:space="preserve"> na Gestão Pública Municipal.</w:t>
      </w:r>
    </w:p>
    <w:p w14:paraId="27DCC3CF" w14:textId="77777777" w:rsidR="001050B8" w:rsidRPr="006F751E" w:rsidRDefault="001050B8" w:rsidP="00770192">
      <w:pPr>
        <w:spacing w:line="276" w:lineRule="auto"/>
        <w:jc w:val="both"/>
        <w:rPr>
          <w:rFonts w:cs="Arial"/>
          <w:szCs w:val="24"/>
        </w:rPr>
      </w:pPr>
    </w:p>
    <w:p w14:paraId="5B50AEB2" w14:textId="77777777" w:rsidR="001050B8" w:rsidRPr="006F751E" w:rsidRDefault="001050B8" w:rsidP="00770192">
      <w:pPr>
        <w:pStyle w:val="NormalWeb"/>
        <w:spacing w:before="0" w:after="0" w:line="276" w:lineRule="auto"/>
        <w:jc w:val="both"/>
        <w:rPr>
          <w:rFonts w:ascii="Arial" w:hAnsi="Arial" w:cs="Arial"/>
        </w:rPr>
      </w:pPr>
      <w:r w:rsidRPr="006F751E">
        <w:rPr>
          <w:rStyle w:val="Forte"/>
          <w:rFonts w:ascii="Arial" w:hAnsi="Arial" w:cs="Arial"/>
        </w:rPr>
        <w:t xml:space="preserve">Parágrafo Primeiro. </w:t>
      </w:r>
      <w:r w:rsidRPr="006F751E">
        <w:rPr>
          <w:rFonts w:ascii="Arial" w:hAnsi="Arial" w:cs="Arial"/>
        </w:rPr>
        <w:t>Após 10 (dez) dias de inadimplemento, a CONTRATANTE será notificada para regularizar sua situação no prazo de até 10 (dez) dias, contados do recebimento de comunicação formal, sob pena de, após esse prazo, suspensão dos serviços prestados pela CONTRATADA até a regularização da dívida.</w:t>
      </w:r>
    </w:p>
    <w:p w14:paraId="414ABBFB" w14:textId="77777777" w:rsidR="001050B8" w:rsidRPr="006F751E" w:rsidRDefault="001050B8" w:rsidP="00770192">
      <w:pPr>
        <w:pStyle w:val="NormalWeb"/>
        <w:spacing w:before="0" w:after="0" w:line="276" w:lineRule="auto"/>
        <w:jc w:val="both"/>
        <w:rPr>
          <w:rStyle w:val="Forte"/>
          <w:rFonts w:ascii="Arial" w:hAnsi="Arial" w:cs="Arial"/>
          <w:bCs w:val="0"/>
        </w:rPr>
      </w:pPr>
    </w:p>
    <w:p w14:paraId="6B1A5370" w14:textId="6EACA496" w:rsidR="001050B8" w:rsidRPr="006F751E" w:rsidRDefault="001050B8" w:rsidP="00770192">
      <w:pPr>
        <w:pStyle w:val="NormalWeb"/>
        <w:spacing w:before="0" w:after="0" w:line="276" w:lineRule="auto"/>
        <w:jc w:val="both"/>
        <w:rPr>
          <w:rFonts w:ascii="Arial" w:hAnsi="Arial" w:cs="Arial"/>
        </w:rPr>
      </w:pPr>
      <w:r w:rsidRPr="006F751E">
        <w:rPr>
          <w:rStyle w:val="Forte"/>
          <w:rFonts w:ascii="Arial" w:hAnsi="Arial" w:cs="Arial"/>
        </w:rPr>
        <w:t xml:space="preserve">Parágrafo Segundo. </w:t>
      </w:r>
      <w:r w:rsidRPr="006F751E">
        <w:rPr>
          <w:rFonts w:ascii="Arial" w:hAnsi="Arial" w:cs="Arial"/>
        </w:rPr>
        <w:t>Após 30 (trinta) dias da suspensão, caso não regularizada a situação, a CONTRATANTE poderá ser excluída do Consórcio de I</w:t>
      </w:r>
      <w:r w:rsidR="009B2D99" w:rsidRPr="006F751E">
        <w:rPr>
          <w:rFonts w:ascii="Arial" w:hAnsi="Arial" w:cs="Arial"/>
        </w:rPr>
        <w:t>novação</w:t>
      </w:r>
      <w:r w:rsidRPr="006F751E">
        <w:rPr>
          <w:rFonts w:ascii="Arial" w:hAnsi="Arial" w:cs="Arial"/>
        </w:rPr>
        <w:t xml:space="preserve"> na Gestão Pública Municipal, mediante deliberação da Assembleia Geral do CIGA, precedida de processo administrativo em que seja reconhecida a justa causa para a exclusão e seja assegurado o direito à ampla defesa e ao contraditório.</w:t>
      </w:r>
    </w:p>
    <w:p w14:paraId="6BFFE5EC" w14:textId="77777777" w:rsidR="001050B8" w:rsidRPr="006F751E" w:rsidRDefault="001050B8" w:rsidP="00770192">
      <w:pPr>
        <w:pStyle w:val="NormalWeb"/>
        <w:spacing w:before="0" w:after="0" w:line="276" w:lineRule="auto"/>
        <w:jc w:val="both"/>
        <w:rPr>
          <w:rFonts w:ascii="Arial" w:hAnsi="Arial" w:cs="Arial"/>
        </w:rPr>
      </w:pPr>
    </w:p>
    <w:p w14:paraId="532480D9" w14:textId="77777777" w:rsidR="001050B8" w:rsidRPr="006F751E" w:rsidRDefault="001050B8" w:rsidP="00770192">
      <w:pPr>
        <w:pStyle w:val="NormalWeb"/>
        <w:spacing w:before="0" w:after="0" w:line="276" w:lineRule="auto"/>
        <w:jc w:val="both"/>
        <w:rPr>
          <w:rFonts w:ascii="Arial" w:hAnsi="Arial" w:cs="Arial"/>
        </w:rPr>
      </w:pPr>
      <w:r w:rsidRPr="006F751E">
        <w:rPr>
          <w:rFonts w:ascii="Arial" w:hAnsi="Arial" w:cs="Arial"/>
          <w:b/>
          <w:color w:val="000000"/>
        </w:rPr>
        <w:t xml:space="preserve">Parágrafo Terceiro. </w:t>
      </w:r>
      <w:r w:rsidRPr="006F751E">
        <w:rPr>
          <w:rFonts w:ascii="Arial" w:hAnsi="Arial" w:cs="Arial"/>
          <w:color w:val="000000"/>
        </w:rPr>
        <w:t>As penalidades previstas poderão ser minoradas ou não serão aplicadas quando o descumprimento do estipulado no Contrato decorrer de justa causa ou impedimento devidamente comprovado e aceito pela CONTRATADA, mediante declaração expressa por escrito.</w:t>
      </w:r>
    </w:p>
    <w:p w14:paraId="3A6FF740" w14:textId="77777777" w:rsidR="001050B8" w:rsidRPr="006F751E" w:rsidRDefault="001050B8" w:rsidP="00770192">
      <w:pPr>
        <w:spacing w:line="276" w:lineRule="auto"/>
        <w:jc w:val="both"/>
        <w:rPr>
          <w:rFonts w:cs="Arial"/>
          <w:color w:val="000000" w:themeColor="text1"/>
          <w:szCs w:val="24"/>
        </w:rPr>
      </w:pPr>
    </w:p>
    <w:p w14:paraId="746D13BC" w14:textId="77777777" w:rsidR="001050B8" w:rsidRPr="006F751E" w:rsidRDefault="001050B8" w:rsidP="00770192">
      <w:pPr>
        <w:spacing w:line="276" w:lineRule="auto"/>
        <w:jc w:val="both"/>
        <w:rPr>
          <w:rFonts w:cs="Arial"/>
          <w:color w:val="00000A"/>
          <w:szCs w:val="24"/>
        </w:rPr>
      </w:pPr>
      <w:r w:rsidRPr="006F751E">
        <w:rPr>
          <w:rFonts w:cs="Arial"/>
          <w:b/>
          <w:color w:val="000000"/>
          <w:szCs w:val="24"/>
        </w:rPr>
        <w:t>CLÁUSULA DÉCIMA TERCEIRA – DISTRATO E RESILIÇÃO UNILATERAL</w:t>
      </w:r>
    </w:p>
    <w:p w14:paraId="179B0A10" w14:textId="77777777" w:rsidR="001050B8" w:rsidRPr="006F751E" w:rsidRDefault="001050B8" w:rsidP="00770192">
      <w:pPr>
        <w:spacing w:line="276" w:lineRule="auto"/>
        <w:jc w:val="both"/>
        <w:rPr>
          <w:rFonts w:cs="Arial"/>
          <w:szCs w:val="24"/>
        </w:rPr>
      </w:pPr>
      <w:r w:rsidRPr="006F751E">
        <w:rPr>
          <w:rFonts w:cs="Arial"/>
          <w:szCs w:val="24"/>
        </w:rPr>
        <w:t xml:space="preserve">É facultado às partes promover o distrato do presente Contrato, a qualquer tempo, por mútuo consentimento, ou a resilição unilateral por iniciativa de qualquer delas, mediante notificação por escrito, com antecedência mínima de 30 (trinta) dias, </w:t>
      </w:r>
      <w:r w:rsidRPr="006F751E">
        <w:rPr>
          <w:rFonts w:cs="Arial"/>
          <w:szCs w:val="24"/>
        </w:rPr>
        <w:lastRenderedPageBreak/>
        <w:t>restando para cada qual tão somente a responsabilidade pelas tarefas em execução no período anterior à notificação.</w:t>
      </w:r>
    </w:p>
    <w:p w14:paraId="6F43B161" w14:textId="77777777" w:rsidR="009B2D99" w:rsidRPr="006F751E" w:rsidRDefault="009B2D99" w:rsidP="00770192">
      <w:pPr>
        <w:spacing w:line="276" w:lineRule="auto"/>
        <w:jc w:val="both"/>
        <w:rPr>
          <w:rFonts w:cs="Arial"/>
          <w:b/>
          <w:color w:val="000000"/>
          <w:szCs w:val="24"/>
        </w:rPr>
      </w:pPr>
    </w:p>
    <w:p w14:paraId="7130CE67" w14:textId="77777777" w:rsidR="006F751E" w:rsidRPr="006F751E" w:rsidRDefault="006F751E" w:rsidP="00770192">
      <w:pPr>
        <w:spacing w:line="276" w:lineRule="auto"/>
        <w:jc w:val="both"/>
        <w:rPr>
          <w:rFonts w:cs="Arial"/>
          <w:b/>
          <w:color w:val="000000"/>
          <w:szCs w:val="24"/>
        </w:rPr>
      </w:pPr>
    </w:p>
    <w:p w14:paraId="21D71E06" w14:textId="77777777" w:rsidR="001050B8" w:rsidRPr="006F751E" w:rsidRDefault="001050B8" w:rsidP="00770192">
      <w:pPr>
        <w:spacing w:line="276" w:lineRule="auto"/>
        <w:jc w:val="both"/>
        <w:rPr>
          <w:rFonts w:cs="Arial"/>
          <w:color w:val="00000A"/>
          <w:szCs w:val="24"/>
        </w:rPr>
      </w:pPr>
      <w:r w:rsidRPr="006F751E">
        <w:rPr>
          <w:rFonts w:cs="Arial"/>
          <w:b/>
          <w:color w:val="000000"/>
          <w:szCs w:val="24"/>
        </w:rPr>
        <w:t>CLÁUSULA DÉCIMA QUARTA – CASOS DE RESCISÃO</w:t>
      </w:r>
    </w:p>
    <w:p w14:paraId="54A78D71" w14:textId="32EC7CDB" w:rsidR="001050B8" w:rsidRPr="006F751E" w:rsidRDefault="001050B8" w:rsidP="00770192">
      <w:pPr>
        <w:spacing w:line="276" w:lineRule="auto"/>
        <w:jc w:val="both"/>
        <w:rPr>
          <w:rFonts w:cs="Arial"/>
          <w:szCs w:val="24"/>
        </w:rPr>
      </w:pPr>
      <w:r w:rsidRPr="006F751E">
        <w:rPr>
          <w:rFonts w:cs="Arial"/>
          <w:color w:val="000000"/>
          <w:szCs w:val="24"/>
        </w:rPr>
        <w:t xml:space="preserve">O presente contrato poderá ser rescindido quando da ocorrência de qualquer uma das hipóteses previstas nos artigos </w:t>
      </w:r>
      <w:r w:rsidR="00BB35C4" w:rsidRPr="006F751E">
        <w:rPr>
          <w:rFonts w:cs="Arial"/>
          <w:color w:val="000000"/>
          <w:szCs w:val="24"/>
        </w:rPr>
        <w:t>137 e 138</w:t>
      </w:r>
      <w:r w:rsidRPr="006F751E">
        <w:rPr>
          <w:rFonts w:cs="Arial"/>
          <w:color w:val="000000"/>
          <w:szCs w:val="24"/>
        </w:rPr>
        <w:t xml:space="preserve"> da Lei n.º </w:t>
      </w:r>
      <w:r w:rsidR="00BB35C4" w:rsidRPr="006F751E">
        <w:rPr>
          <w:rFonts w:cs="Arial"/>
          <w:color w:val="000000"/>
          <w:szCs w:val="24"/>
        </w:rPr>
        <w:t>14.133/2021</w:t>
      </w:r>
      <w:r w:rsidRPr="006F751E">
        <w:rPr>
          <w:rFonts w:cs="Arial"/>
          <w:color w:val="000000"/>
          <w:szCs w:val="24"/>
        </w:rPr>
        <w:t>, no que couber.</w:t>
      </w:r>
    </w:p>
    <w:p w14:paraId="3AEA09E8" w14:textId="77777777" w:rsidR="001050B8" w:rsidRPr="006F751E" w:rsidRDefault="001050B8" w:rsidP="00770192">
      <w:pPr>
        <w:spacing w:line="276" w:lineRule="auto"/>
        <w:jc w:val="both"/>
        <w:rPr>
          <w:rFonts w:cs="Arial"/>
          <w:b/>
          <w:color w:val="000000"/>
          <w:szCs w:val="24"/>
        </w:rPr>
      </w:pPr>
    </w:p>
    <w:p w14:paraId="3F8AEBAA" w14:textId="77777777" w:rsidR="001050B8" w:rsidRPr="006F751E" w:rsidRDefault="001050B8" w:rsidP="00770192">
      <w:pPr>
        <w:spacing w:line="276" w:lineRule="auto"/>
        <w:jc w:val="both"/>
        <w:rPr>
          <w:rFonts w:cs="Arial"/>
          <w:color w:val="00000A"/>
          <w:szCs w:val="24"/>
        </w:rPr>
      </w:pPr>
      <w:r w:rsidRPr="006F751E">
        <w:rPr>
          <w:rFonts w:cs="Arial"/>
          <w:b/>
          <w:color w:val="000000"/>
          <w:szCs w:val="24"/>
        </w:rPr>
        <w:t xml:space="preserve">Parágrafo Primeiro. </w:t>
      </w:r>
      <w:r w:rsidRPr="006F751E">
        <w:rPr>
          <w:rFonts w:cs="Arial"/>
          <w:color w:val="000000"/>
          <w:szCs w:val="24"/>
        </w:rPr>
        <w:t>Quando a rescisão ocorrer motivada pela CONTRATANTE, sem que haja culpa da CONTRATADA, será esta ressarcida dos prejuízos regularmente comprovados que houver sofrido, tendo direito a:</w:t>
      </w:r>
    </w:p>
    <w:p w14:paraId="4F7F9F31" w14:textId="77777777" w:rsidR="001050B8" w:rsidRPr="006F751E" w:rsidRDefault="001050B8" w:rsidP="00770192">
      <w:pPr>
        <w:pStyle w:val="PargrafodaLista"/>
        <w:numPr>
          <w:ilvl w:val="0"/>
          <w:numId w:val="5"/>
        </w:numPr>
        <w:tabs>
          <w:tab w:val="left" w:pos="284"/>
          <w:tab w:val="left" w:pos="426"/>
        </w:tabs>
        <w:autoSpaceDE/>
        <w:autoSpaceDN/>
        <w:adjustRightInd/>
        <w:spacing w:after="0" w:line="276" w:lineRule="auto"/>
        <w:ind w:left="142" w:firstLine="0"/>
        <w:jc w:val="both"/>
        <w:rPr>
          <w:rFonts w:ascii="Arial" w:hAnsi="Arial" w:cs="Arial"/>
          <w:sz w:val="24"/>
          <w:szCs w:val="24"/>
        </w:rPr>
      </w:pPr>
      <w:r w:rsidRPr="006F751E">
        <w:rPr>
          <w:rFonts w:ascii="Arial" w:hAnsi="Arial" w:cs="Arial"/>
          <w:color w:val="000000"/>
          <w:sz w:val="24"/>
          <w:szCs w:val="24"/>
        </w:rPr>
        <w:t>pagamentos devidos pela execução do Contrato até a data da rescisão;</w:t>
      </w:r>
    </w:p>
    <w:p w14:paraId="6E0AEABF" w14:textId="77777777" w:rsidR="001050B8" w:rsidRPr="006F751E" w:rsidRDefault="001050B8" w:rsidP="00770192">
      <w:pPr>
        <w:pStyle w:val="PargrafodaLista"/>
        <w:numPr>
          <w:ilvl w:val="0"/>
          <w:numId w:val="5"/>
        </w:numPr>
        <w:tabs>
          <w:tab w:val="left" w:pos="284"/>
          <w:tab w:val="left" w:pos="426"/>
        </w:tabs>
        <w:autoSpaceDE/>
        <w:autoSpaceDN/>
        <w:adjustRightInd/>
        <w:spacing w:after="0" w:line="276" w:lineRule="auto"/>
        <w:ind w:left="142" w:firstLine="0"/>
        <w:jc w:val="both"/>
        <w:rPr>
          <w:rFonts w:ascii="Arial" w:hAnsi="Arial" w:cs="Arial"/>
          <w:sz w:val="24"/>
          <w:szCs w:val="24"/>
        </w:rPr>
      </w:pPr>
      <w:r w:rsidRPr="006F751E">
        <w:rPr>
          <w:rFonts w:ascii="Arial" w:hAnsi="Arial" w:cs="Arial"/>
          <w:color w:val="000000"/>
          <w:sz w:val="24"/>
          <w:szCs w:val="24"/>
        </w:rPr>
        <w:t>pagamentos do custo da desmobilização.</w:t>
      </w:r>
    </w:p>
    <w:p w14:paraId="33DC9A52" w14:textId="77777777" w:rsidR="001050B8" w:rsidRPr="006F751E" w:rsidRDefault="001050B8" w:rsidP="00770192">
      <w:pPr>
        <w:pStyle w:val="PargrafodaLista"/>
        <w:tabs>
          <w:tab w:val="left" w:pos="284"/>
          <w:tab w:val="left" w:pos="426"/>
        </w:tabs>
        <w:spacing w:after="0" w:line="276" w:lineRule="auto"/>
        <w:ind w:left="142"/>
        <w:jc w:val="both"/>
        <w:rPr>
          <w:rFonts w:ascii="Arial" w:hAnsi="Arial" w:cs="Arial"/>
          <w:color w:val="000000"/>
          <w:sz w:val="24"/>
          <w:szCs w:val="24"/>
        </w:rPr>
      </w:pPr>
    </w:p>
    <w:p w14:paraId="31191C39" w14:textId="77777777" w:rsidR="001050B8" w:rsidRPr="006F751E" w:rsidRDefault="001050B8" w:rsidP="00770192">
      <w:pPr>
        <w:spacing w:line="276" w:lineRule="auto"/>
        <w:jc w:val="both"/>
        <w:rPr>
          <w:rFonts w:cs="Arial"/>
          <w:color w:val="00000A"/>
          <w:szCs w:val="24"/>
        </w:rPr>
      </w:pPr>
      <w:r w:rsidRPr="006F751E">
        <w:rPr>
          <w:rFonts w:cs="Arial"/>
          <w:b/>
          <w:color w:val="000000"/>
          <w:szCs w:val="24"/>
        </w:rPr>
        <w:t xml:space="preserve">Parágrafo Segundo. </w:t>
      </w:r>
      <w:r w:rsidRPr="006F751E">
        <w:rPr>
          <w:rFonts w:cs="Arial"/>
          <w:color w:val="000000"/>
          <w:szCs w:val="24"/>
        </w:rPr>
        <w:t>Ocorrendo impedimento, paralisação ou sustação do Contrato, eventual cronograma(s) de execução será(</w:t>
      </w:r>
      <w:proofErr w:type="spellStart"/>
      <w:r w:rsidRPr="006F751E">
        <w:rPr>
          <w:rFonts w:cs="Arial"/>
          <w:color w:val="000000"/>
          <w:szCs w:val="24"/>
        </w:rPr>
        <w:t>ão</w:t>
      </w:r>
      <w:proofErr w:type="spellEnd"/>
      <w:r w:rsidRPr="006F751E">
        <w:rPr>
          <w:rFonts w:cs="Arial"/>
          <w:color w:val="000000"/>
          <w:szCs w:val="24"/>
        </w:rPr>
        <w:t>) prorrogado(s) automaticamente por igual tempo.</w:t>
      </w:r>
    </w:p>
    <w:p w14:paraId="2B5C87C8" w14:textId="77777777" w:rsidR="001050B8" w:rsidRPr="006F751E" w:rsidRDefault="001050B8" w:rsidP="00770192">
      <w:pPr>
        <w:pStyle w:val="PargrafodaLista"/>
        <w:tabs>
          <w:tab w:val="left" w:pos="284"/>
        </w:tabs>
        <w:spacing w:after="0" w:line="276" w:lineRule="auto"/>
        <w:ind w:left="0"/>
        <w:jc w:val="both"/>
        <w:rPr>
          <w:rFonts w:ascii="Arial" w:hAnsi="Arial" w:cs="Arial"/>
          <w:color w:val="000000"/>
          <w:sz w:val="24"/>
          <w:szCs w:val="24"/>
        </w:rPr>
      </w:pPr>
    </w:p>
    <w:p w14:paraId="17D1CBAA" w14:textId="77777777" w:rsidR="001050B8" w:rsidRPr="006F751E" w:rsidRDefault="001050B8" w:rsidP="00770192">
      <w:pPr>
        <w:pStyle w:val="PargrafodaLista"/>
        <w:tabs>
          <w:tab w:val="left" w:pos="284"/>
        </w:tabs>
        <w:spacing w:after="0" w:line="276" w:lineRule="auto"/>
        <w:ind w:left="0"/>
        <w:jc w:val="both"/>
        <w:rPr>
          <w:rFonts w:ascii="Arial" w:hAnsi="Arial" w:cs="Arial"/>
          <w:color w:val="00000A"/>
          <w:sz w:val="24"/>
          <w:szCs w:val="24"/>
        </w:rPr>
      </w:pPr>
      <w:r w:rsidRPr="006F751E">
        <w:rPr>
          <w:rFonts w:ascii="Arial" w:hAnsi="Arial" w:cs="Arial"/>
          <w:b/>
          <w:color w:val="000000"/>
          <w:sz w:val="24"/>
          <w:szCs w:val="24"/>
        </w:rPr>
        <w:t xml:space="preserve">Parágrafo Terceiro. </w:t>
      </w:r>
      <w:r w:rsidRPr="006F751E">
        <w:rPr>
          <w:rFonts w:ascii="Arial" w:hAnsi="Arial" w:cs="Arial"/>
          <w:color w:val="000000"/>
          <w:sz w:val="24"/>
          <w:szCs w:val="24"/>
        </w:rPr>
        <w:t>Os casos de rescisão contratual serão formalmente motivados nos autos do processo administrativo, assegurado às partes o direito ao contraditório e à ampla defesa.</w:t>
      </w:r>
    </w:p>
    <w:p w14:paraId="667F0196" w14:textId="77777777" w:rsidR="001050B8" w:rsidRPr="006F751E" w:rsidRDefault="001050B8" w:rsidP="00770192">
      <w:pPr>
        <w:pStyle w:val="PargrafodaLista"/>
        <w:tabs>
          <w:tab w:val="left" w:pos="284"/>
        </w:tabs>
        <w:spacing w:after="0" w:line="276" w:lineRule="auto"/>
        <w:ind w:left="0"/>
        <w:jc w:val="both"/>
        <w:rPr>
          <w:rFonts w:ascii="Arial" w:hAnsi="Arial" w:cs="Arial"/>
          <w:color w:val="000000"/>
          <w:sz w:val="24"/>
          <w:szCs w:val="24"/>
        </w:rPr>
      </w:pPr>
    </w:p>
    <w:p w14:paraId="316CC69D" w14:textId="77777777" w:rsidR="001050B8" w:rsidRPr="006F751E" w:rsidRDefault="001050B8" w:rsidP="00770192">
      <w:pPr>
        <w:pStyle w:val="PargrafodaLista"/>
        <w:tabs>
          <w:tab w:val="left" w:pos="284"/>
        </w:tabs>
        <w:spacing w:after="0" w:line="276" w:lineRule="auto"/>
        <w:ind w:left="0"/>
        <w:jc w:val="both"/>
        <w:rPr>
          <w:rFonts w:ascii="Arial" w:hAnsi="Arial" w:cs="Arial"/>
          <w:color w:val="00000A"/>
          <w:sz w:val="24"/>
          <w:szCs w:val="24"/>
        </w:rPr>
      </w:pPr>
      <w:r w:rsidRPr="006F751E">
        <w:rPr>
          <w:rFonts w:ascii="Arial" w:hAnsi="Arial" w:cs="Arial"/>
          <w:b/>
          <w:color w:val="000000"/>
          <w:sz w:val="24"/>
          <w:szCs w:val="24"/>
        </w:rPr>
        <w:t xml:space="preserve">Parágrafo Quarto. </w:t>
      </w:r>
      <w:r w:rsidRPr="006F751E">
        <w:rPr>
          <w:rFonts w:ascii="Arial" w:hAnsi="Arial" w:cs="Arial"/>
          <w:color w:val="000000"/>
          <w:sz w:val="24"/>
          <w:szCs w:val="24"/>
        </w:rPr>
        <w:t>A declaração de rescisão deste contrato, independentemente da prévia notificação judicial ou extrajudicial, operará seus efeitos a partir da publicação em Diário Oficial.</w:t>
      </w:r>
    </w:p>
    <w:p w14:paraId="350C36D3" w14:textId="77777777" w:rsidR="001050B8" w:rsidRPr="006F751E" w:rsidRDefault="001050B8" w:rsidP="00770192">
      <w:pPr>
        <w:spacing w:line="276" w:lineRule="auto"/>
        <w:jc w:val="both"/>
        <w:rPr>
          <w:rFonts w:cs="Arial"/>
          <w:b/>
          <w:color w:val="000000"/>
          <w:szCs w:val="24"/>
        </w:rPr>
      </w:pPr>
    </w:p>
    <w:p w14:paraId="30A00290" w14:textId="1652F15F" w:rsidR="001050B8" w:rsidRPr="006F751E" w:rsidRDefault="001050B8" w:rsidP="00770192">
      <w:pPr>
        <w:spacing w:line="276" w:lineRule="auto"/>
        <w:jc w:val="both"/>
        <w:rPr>
          <w:rFonts w:cs="Arial"/>
          <w:color w:val="00000A"/>
          <w:szCs w:val="24"/>
        </w:rPr>
      </w:pPr>
      <w:r w:rsidRPr="006F751E">
        <w:rPr>
          <w:rFonts w:cs="Arial"/>
          <w:b/>
          <w:color w:val="000000"/>
          <w:szCs w:val="24"/>
        </w:rPr>
        <w:t xml:space="preserve">CLÁUSULA DÉCIMA QUINTA – VINCULAÇÃO AO TERMO DE </w:t>
      </w:r>
      <w:r w:rsidR="00D97E20" w:rsidRPr="006F751E">
        <w:rPr>
          <w:rFonts w:cs="Arial"/>
          <w:b/>
          <w:color w:val="000000"/>
          <w:szCs w:val="24"/>
        </w:rPr>
        <w:t>INEXIGIBILIDADE</w:t>
      </w:r>
      <w:r w:rsidRPr="006F751E">
        <w:rPr>
          <w:rFonts w:cs="Arial"/>
          <w:b/>
          <w:color w:val="000000"/>
          <w:szCs w:val="24"/>
        </w:rPr>
        <w:t xml:space="preserve"> DE LICITAÇÃO</w:t>
      </w:r>
    </w:p>
    <w:p w14:paraId="058F13DA" w14:textId="77777777" w:rsidR="001050B8" w:rsidRPr="006F751E" w:rsidRDefault="001050B8" w:rsidP="00770192">
      <w:pPr>
        <w:spacing w:line="276" w:lineRule="auto"/>
        <w:jc w:val="both"/>
        <w:rPr>
          <w:rFonts w:cs="Arial"/>
          <w:szCs w:val="24"/>
        </w:rPr>
      </w:pPr>
      <w:r w:rsidRPr="006F751E">
        <w:rPr>
          <w:rFonts w:cs="Arial"/>
          <w:color w:val="000000"/>
          <w:szCs w:val="24"/>
        </w:rPr>
        <w:t>A presente contratação vincula-se ao termo que a dispensou de licitação.</w:t>
      </w:r>
    </w:p>
    <w:p w14:paraId="5CF934E3" w14:textId="77777777" w:rsidR="001050B8" w:rsidRPr="006F751E" w:rsidRDefault="001050B8" w:rsidP="00770192">
      <w:pPr>
        <w:spacing w:line="276" w:lineRule="auto"/>
        <w:jc w:val="both"/>
        <w:rPr>
          <w:rFonts w:cs="Arial"/>
          <w:b/>
          <w:color w:val="000000"/>
          <w:szCs w:val="24"/>
        </w:rPr>
      </w:pPr>
    </w:p>
    <w:p w14:paraId="5F6EC620" w14:textId="77777777" w:rsidR="001050B8" w:rsidRPr="006F751E" w:rsidRDefault="001050B8" w:rsidP="00770192">
      <w:pPr>
        <w:spacing w:line="276" w:lineRule="auto"/>
        <w:jc w:val="both"/>
        <w:rPr>
          <w:rFonts w:cs="Arial"/>
          <w:color w:val="00000A"/>
          <w:szCs w:val="24"/>
        </w:rPr>
      </w:pPr>
      <w:r w:rsidRPr="006F751E">
        <w:rPr>
          <w:rFonts w:cs="Arial"/>
          <w:b/>
          <w:color w:val="000000"/>
          <w:szCs w:val="24"/>
        </w:rPr>
        <w:t>CLÁUSULA DÉCIMA SEXTA – LEGISLAÇÃO APLICÁVEL</w:t>
      </w:r>
    </w:p>
    <w:p w14:paraId="37B3956A" w14:textId="47F6B5D8" w:rsidR="001050B8" w:rsidRPr="006F751E" w:rsidRDefault="001050B8" w:rsidP="00770192">
      <w:pPr>
        <w:spacing w:line="276" w:lineRule="auto"/>
        <w:jc w:val="both"/>
        <w:rPr>
          <w:rFonts w:cs="Arial"/>
          <w:szCs w:val="24"/>
        </w:rPr>
      </w:pPr>
      <w:r w:rsidRPr="006F751E">
        <w:rPr>
          <w:rFonts w:cs="Arial"/>
          <w:color w:val="000000"/>
          <w:szCs w:val="24"/>
        </w:rPr>
        <w:t>Aplicam-se à execução deste Contrato a Lei Federal n.</w:t>
      </w:r>
      <w:r w:rsidR="00D97E20" w:rsidRPr="006F751E">
        <w:rPr>
          <w:rFonts w:cs="Arial"/>
          <w:color w:val="000000"/>
          <w:szCs w:val="24"/>
        </w:rPr>
        <w:t>14.133/21</w:t>
      </w:r>
      <w:r w:rsidRPr="006F751E">
        <w:rPr>
          <w:rFonts w:cs="Arial"/>
          <w:color w:val="000000"/>
          <w:szCs w:val="24"/>
        </w:rPr>
        <w:t>, no que couber, os preceitos de Direito Público e, supletivamente, os Princípios da Teoria Geral dos Contratos e as disposições de Direito Privado.</w:t>
      </w:r>
    </w:p>
    <w:p w14:paraId="7F77CA89" w14:textId="77777777" w:rsidR="001050B8" w:rsidRPr="006F751E" w:rsidRDefault="001050B8" w:rsidP="00770192">
      <w:pPr>
        <w:spacing w:line="276" w:lineRule="auto"/>
        <w:jc w:val="both"/>
        <w:rPr>
          <w:rFonts w:cs="Arial"/>
          <w:b/>
          <w:color w:val="000000"/>
          <w:szCs w:val="24"/>
        </w:rPr>
      </w:pPr>
    </w:p>
    <w:p w14:paraId="31A1F177" w14:textId="77777777" w:rsidR="001050B8" w:rsidRPr="006F751E" w:rsidRDefault="001050B8" w:rsidP="00770192">
      <w:pPr>
        <w:spacing w:line="276" w:lineRule="auto"/>
        <w:jc w:val="both"/>
        <w:rPr>
          <w:rFonts w:cs="Arial"/>
          <w:color w:val="00000A"/>
          <w:szCs w:val="24"/>
        </w:rPr>
      </w:pPr>
      <w:r w:rsidRPr="006F751E">
        <w:rPr>
          <w:rFonts w:cs="Arial"/>
          <w:b/>
          <w:bCs/>
          <w:color w:val="000000" w:themeColor="text1"/>
          <w:szCs w:val="24"/>
        </w:rPr>
        <w:t xml:space="preserve">Parágrafo Primeiro. </w:t>
      </w:r>
      <w:r w:rsidRPr="006F751E">
        <w:rPr>
          <w:rFonts w:cs="Arial"/>
          <w:color w:val="000000" w:themeColor="text1"/>
          <w:szCs w:val="24"/>
        </w:rPr>
        <w:t>No âmbito dos programas de computador, aplicam-se à presente contratação, salvo naquilo que as partes dispuserem em sentido contrário, a Lei Federal n.º 9.609, de 19/02/1998 (proteção da propriedade intelectual de programa de computador) e a Lei Federal n.º 9.610, de 19/02/1998 (direitos autorais).</w:t>
      </w:r>
    </w:p>
    <w:p w14:paraId="2CB93A46" w14:textId="77777777" w:rsidR="001050B8" w:rsidRPr="006F751E" w:rsidRDefault="001050B8" w:rsidP="00770192">
      <w:pPr>
        <w:spacing w:line="276" w:lineRule="auto"/>
        <w:jc w:val="both"/>
        <w:rPr>
          <w:rFonts w:cs="Arial"/>
          <w:color w:val="000000" w:themeColor="text1"/>
          <w:szCs w:val="24"/>
        </w:rPr>
      </w:pPr>
    </w:p>
    <w:p w14:paraId="6AE0B17E" w14:textId="05919855" w:rsidR="009B2D99" w:rsidRPr="006F751E" w:rsidRDefault="001050B8" w:rsidP="00770192">
      <w:pPr>
        <w:spacing w:line="276" w:lineRule="auto"/>
        <w:jc w:val="both"/>
        <w:rPr>
          <w:rFonts w:cs="Arial"/>
          <w:color w:val="00000A"/>
          <w:szCs w:val="24"/>
        </w:rPr>
      </w:pPr>
      <w:r w:rsidRPr="006F751E">
        <w:rPr>
          <w:rFonts w:cs="Arial"/>
          <w:b/>
          <w:bCs/>
          <w:color w:val="000000" w:themeColor="text1"/>
          <w:szCs w:val="24"/>
        </w:rPr>
        <w:lastRenderedPageBreak/>
        <w:t xml:space="preserve">Parágrafo Segundo. </w:t>
      </w:r>
      <w:r w:rsidRPr="006F751E">
        <w:rPr>
          <w:rFonts w:cs="Arial"/>
          <w:color w:val="000000" w:themeColor="text1"/>
          <w:szCs w:val="24"/>
        </w:rPr>
        <w:t xml:space="preserve">No que toca à proteção de dados pessoais e </w:t>
      </w:r>
      <w:r w:rsidRPr="006F751E">
        <w:rPr>
          <w:rFonts w:cs="Arial"/>
          <w:i/>
          <w:iCs/>
          <w:color w:val="000000" w:themeColor="text1"/>
          <w:szCs w:val="24"/>
        </w:rPr>
        <w:t>compliance</w:t>
      </w:r>
      <w:r w:rsidRPr="006F751E">
        <w:rPr>
          <w:rFonts w:cs="Arial"/>
          <w:color w:val="000000" w:themeColor="text1"/>
          <w:szCs w:val="24"/>
        </w:rPr>
        <w:t>, é dever de ambas as partes estar em conformidade com as legislações cogentes.</w:t>
      </w:r>
    </w:p>
    <w:p w14:paraId="09204E5E" w14:textId="77777777" w:rsidR="009B2D99" w:rsidRPr="006F751E" w:rsidRDefault="009B2D99" w:rsidP="00770192">
      <w:pPr>
        <w:spacing w:line="276" w:lineRule="auto"/>
        <w:jc w:val="both"/>
        <w:rPr>
          <w:rFonts w:cs="Arial"/>
          <w:b/>
          <w:color w:val="000000"/>
          <w:szCs w:val="24"/>
        </w:rPr>
      </w:pPr>
    </w:p>
    <w:p w14:paraId="7867F315" w14:textId="77777777" w:rsidR="001050B8" w:rsidRPr="006F751E" w:rsidRDefault="001050B8" w:rsidP="00770192">
      <w:pPr>
        <w:spacing w:line="276" w:lineRule="auto"/>
        <w:jc w:val="both"/>
        <w:rPr>
          <w:rFonts w:cs="Arial"/>
          <w:color w:val="00000A"/>
          <w:szCs w:val="24"/>
        </w:rPr>
      </w:pPr>
      <w:r w:rsidRPr="006F751E">
        <w:rPr>
          <w:rFonts w:cs="Arial"/>
          <w:b/>
          <w:color w:val="000000"/>
          <w:szCs w:val="24"/>
        </w:rPr>
        <w:t>CLÁUSULA DÉCIMA SÉTIMA – CONDIÇÕES EXIGIDAS NA CONTRATAÇÃO</w:t>
      </w:r>
    </w:p>
    <w:p w14:paraId="46E5668A" w14:textId="68E748DA" w:rsidR="001050B8" w:rsidRPr="006F751E" w:rsidRDefault="001050B8" w:rsidP="00770192">
      <w:pPr>
        <w:spacing w:line="276" w:lineRule="auto"/>
        <w:jc w:val="both"/>
        <w:rPr>
          <w:rFonts w:cs="Arial"/>
          <w:szCs w:val="24"/>
        </w:rPr>
      </w:pPr>
      <w:r w:rsidRPr="006F751E">
        <w:rPr>
          <w:rFonts w:cs="Arial"/>
          <w:color w:val="000000"/>
          <w:szCs w:val="24"/>
        </w:rPr>
        <w:t xml:space="preserve">A CONTRATADA compromete-se a manter, durante toda a execução do contrato, em compatibilidade com as obrigações por ela assumidas, as condições de habilitação e qualificação exigidas no </w:t>
      </w:r>
      <w:r w:rsidRPr="006F751E">
        <w:rPr>
          <w:rFonts w:cs="Arial"/>
          <w:szCs w:val="24"/>
        </w:rPr>
        <w:t xml:space="preserve">processo de contratação, </w:t>
      </w:r>
      <w:r w:rsidR="00D97E20" w:rsidRPr="006F751E">
        <w:rPr>
          <w:rFonts w:cs="Arial"/>
          <w:szCs w:val="24"/>
        </w:rPr>
        <w:t xml:space="preserve">nos termos da </w:t>
      </w:r>
      <w:r w:rsidRPr="006F751E">
        <w:rPr>
          <w:rFonts w:cs="Arial"/>
          <w:szCs w:val="24"/>
        </w:rPr>
        <w:t xml:space="preserve">Lei n.º </w:t>
      </w:r>
      <w:r w:rsidR="00D97E20" w:rsidRPr="006F751E">
        <w:rPr>
          <w:rFonts w:cs="Arial"/>
          <w:szCs w:val="24"/>
        </w:rPr>
        <w:t>14.133/2021</w:t>
      </w:r>
      <w:r w:rsidRPr="006F751E">
        <w:rPr>
          <w:rFonts w:cs="Arial"/>
          <w:szCs w:val="24"/>
        </w:rPr>
        <w:t>.</w:t>
      </w:r>
    </w:p>
    <w:p w14:paraId="699B83FD" w14:textId="77777777" w:rsidR="001050B8" w:rsidRPr="006F751E" w:rsidRDefault="001050B8" w:rsidP="00770192">
      <w:pPr>
        <w:spacing w:line="276" w:lineRule="auto"/>
        <w:jc w:val="both"/>
        <w:rPr>
          <w:rFonts w:cs="Arial"/>
          <w:b/>
          <w:color w:val="000000"/>
          <w:szCs w:val="24"/>
        </w:rPr>
      </w:pPr>
    </w:p>
    <w:p w14:paraId="0E23622C" w14:textId="77777777" w:rsidR="001050B8" w:rsidRPr="006F751E" w:rsidRDefault="001050B8" w:rsidP="00770192">
      <w:pPr>
        <w:spacing w:line="276" w:lineRule="auto"/>
        <w:jc w:val="both"/>
        <w:rPr>
          <w:rFonts w:cs="Arial"/>
          <w:color w:val="00000A"/>
          <w:szCs w:val="24"/>
        </w:rPr>
      </w:pPr>
      <w:r w:rsidRPr="006F751E">
        <w:rPr>
          <w:rFonts w:cs="Arial"/>
          <w:b/>
          <w:color w:val="000000"/>
          <w:szCs w:val="24"/>
        </w:rPr>
        <w:t>CLÁUSULA DÉCIMA OITAVA – DO ARMAZENAMENTO DE DADOS DA CONTRATANTE</w:t>
      </w:r>
    </w:p>
    <w:p w14:paraId="7E79DC9D" w14:textId="77777777" w:rsidR="001050B8" w:rsidRPr="006F751E" w:rsidRDefault="001050B8" w:rsidP="00770192">
      <w:pPr>
        <w:spacing w:line="276" w:lineRule="auto"/>
        <w:jc w:val="both"/>
        <w:rPr>
          <w:rFonts w:cs="Arial"/>
          <w:szCs w:val="24"/>
        </w:rPr>
      </w:pPr>
      <w:r w:rsidRPr="006F751E">
        <w:rPr>
          <w:rFonts w:cs="Arial"/>
          <w:color w:val="000000"/>
          <w:szCs w:val="24"/>
        </w:rPr>
        <w:t>A CONTRATADA apenas hospeda em sua infraestrutura informações da CONTRATANTE, não sendo a detentora desses dados.</w:t>
      </w:r>
    </w:p>
    <w:p w14:paraId="241180CD" w14:textId="77777777" w:rsidR="001050B8" w:rsidRPr="006F751E" w:rsidRDefault="001050B8" w:rsidP="00770192">
      <w:pPr>
        <w:spacing w:line="276" w:lineRule="auto"/>
        <w:jc w:val="both"/>
        <w:rPr>
          <w:rFonts w:cs="Arial"/>
          <w:szCs w:val="24"/>
        </w:rPr>
      </w:pPr>
    </w:p>
    <w:p w14:paraId="4E87056C" w14:textId="77777777" w:rsidR="001050B8" w:rsidRPr="006F751E" w:rsidRDefault="001050B8" w:rsidP="00770192">
      <w:pPr>
        <w:spacing w:line="276" w:lineRule="auto"/>
        <w:jc w:val="both"/>
        <w:rPr>
          <w:rFonts w:cs="Arial"/>
          <w:szCs w:val="24"/>
        </w:rPr>
      </w:pPr>
      <w:r w:rsidRPr="006F751E">
        <w:rPr>
          <w:rFonts w:cs="Arial"/>
          <w:b/>
          <w:color w:val="000000"/>
          <w:szCs w:val="24"/>
        </w:rPr>
        <w:t xml:space="preserve">Parágrafo Primeiro. </w:t>
      </w:r>
      <w:r w:rsidRPr="006F751E">
        <w:rPr>
          <w:rFonts w:cs="Arial"/>
          <w:color w:val="000000"/>
          <w:szCs w:val="24"/>
        </w:rPr>
        <w:t>Considerando esse fato, qualquer pedido de informação a respeito dos dados armazenados e outros afins deve ser precedido de autorização da CONTRATANTE, detentora dos dados, para que a CONTRATADA possa prestar a informação solicitada, salvo a hipótese em que o acesso à informação decorra de ordem judicial.</w:t>
      </w:r>
    </w:p>
    <w:p w14:paraId="2CE7EEFB" w14:textId="77777777" w:rsidR="001050B8" w:rsidRPr="006F751E" w:rsidRDefault="001050B8" w:rsidP="00770192">
      <w:pPr>
        <w:spacing w:line="276" w:lineRule="auto"/>
        <w:jc w:val="both"/>
        <w:rPr>
          <w:rFonts w:cs="Arial"/>
          <w:b/>
          <w:color w:val="000000"/>
          <w:szCs w:val="24"/>
        </w:rPr>
      </w:pPr>
    </w:p>
    <w:p w14:paraId="58C7D87E" w14:textId="77777777" w:rsidR="001050B8" w:rsidRPr="006F751E" w:rsidRDefault="001050B8" w:rsidP="00770192">
      <w:pPr>
        <w:spacing w:line="276" w:lineRule="auto"/>
        <w:jc w:val="both"/>
        <w:rPr>
          <w:rFonts w:cs="Arial"/>
          <w:color w:val="00000A"/>
          <w:szCs w:val="24"/>
        </w:rPr>
      </w:pPr>
      <w:r w:rsidRPr="006F751E">
        <w:rPr>
          <w:rFonts w:cs="Arial"/>
          <w:b/>
          <w:color w:val="000000"/>
          <w:szCs w:val="24"/>
        </w:rPr>
        <w:t xml:space="preserve">Parágrafo Segundo. </w:t>
      </w:r>
      <w:r w:rsidRPr="006F751E">
        <w:rPr>
          <w:rFonts w:cs="Arial"/>
          <w:color w:val="000000"/>
          <w:szCs w:val="24"/>
        </w:rPr>
        <w:t>Quando o pedido de informação decorrer de ordem judicial, a CONTRATADA fica autorizada a prestar a informação solicitada sem consulta prévia à CONTRATANTE, comunicando-a na sequência.</w:t>
      </w:r>
    </w:p>
    <w:p w14:paraId="12E7BE8C" w14:textId="77777777" w:rsidR="001050B8" w:rsidRPr="006F751E" w:rsidRDefault="001050B8" w:rsidP="00770192">
      <w:pPr>
        <w:spacing w:line="276" w:lineRule="auto"/>
        <w:jc w:val="both"/>
        <w:rPr>
          <w:rFonts w:cs="Arial"/>
          <w:szCs w:val="24"/>
        </w:rPr>
      </w:pPr>
      <w:r w:rsidRPr="006F751E">
        <w:rPr>
          <w:rFonts w:cs="Arial"/>
          <w:b/>
          <w:color w:val="000000"/>
          <w:szCs w:val="24"/>
        </w:rPr>
        <w:t xml:space="preserve">Parágrafo Terceiro. </w:t>
      </w:r>
      <w:r w:rsidRPr="006F751E">
        <w:rPr>
          <w:rFonts w:cs="Arial"/>
          <w:color w:val="000000" w:themeColor="text1"/>
          <w:szCs w:val="24"/>
        </w:rPr>
        <w:t>A CONTRATADA manterá armazenados os dados da CONTRATANTE existentes em seu servidor pelo prazo de 30 (trinta) dias a contar da data do término do contrato (rescisão contratual). Findo o prazo, o apagamento dos dados dar-se-á independentemente de qualquer aviso ou notificação, operando-se de forma definitiva e irreversível.</w:t>
      </w:r>
    </w:p>
    <w:p w14:paraId="5F85B528" w14:textId="77777777" w:rsidR="001050B8" w:rsidRPr="006F751E" w:rsidRDefault="001050B8" w:rsidP="00770192">
      <w:pPr>
        <w:spacing w:line="276" w:lineRule="auto"/>
        <w:jc w:val="both"/>
        <w:rPr>
          <w:rFonts w:cs="Arial"/>
          <w:b/>
          <w:color w:val="000000"/>
          <w:szCs w:val="24"/>
        </w:rPr>
      </w:pPr>
    </w:p>
    <w:p w14:paraId="2783B77E" w14:textId="77777777" w:rsidR="001050B8" w:rsidRPr="006F751E" w:rsidRDefault="001050B8" w:rsidP="00770192">
      <w:pPr>
        <w:spacing w:line="276" w:lineRule="auto"/>
        <w:jc w:val="both"/>
        <w:rPr>
          <w:rFonts w:cs="Arial"/>
          <w:color w:val="00000A"/>
          <w:szCs w:val="24"/>
        </w:rPr>
      </w:pPr>
      <w:r w:rsidRPr="006F751E">
        <w:rPr>
          <w:rFonts w:cs="Arial"/>
          <w:b/>
          <w:color w:val="000000"/>
          <w:szCs w:val="24"/>
        </w:rPr>
        <w:t xml:space="preserve">Parágrafo Quarto. </w:t>
      </w:r>
      <w:r w:rsidRPr="006F751E">
        <w:rPr>
          <w:rFonts w:cs="Arial"/>
          <w:color w:val="000000"/>
          <w:szCs w:val="24"/>
        </w:rPr>
        <w:t>O armazenamento dos dados da CONTRATANTE não implica restabelecimento do serviço prestado pela CONTRATADA.</w:t>
      </w:r>
    </w:p>
    <w:p w14:paraId="03232F33" w14:textId="77777777" w:rsidR="001050B8" w:rsidRPr="006F751E" w:rsidRDefault="001050B8" w:rsidP="00770192">
      <w:pPr>
        <w:pStyle w:val="Tedtulo3"/>
        <w:spacing w:before="0" w:after="0" w:line="276" w:lineRule="auto"/>
        <w:jc w:val="both"/>
        <w:rPr>
          <w:rFonts w:ascii="Arial" w:hAnsi="Arial" w:cs="Arial"/>
          <w:b w:val="0"/>
          <w:bCs w:val="0"/>
          <w:sz w:val="24"/>
          <w:szCs w:val="24"/>
        </w:rPr>
      </w:pPr>
    </w:p>
    <w:p w14:paraId="77D66382" w14:textId="77777777" w:rsidR="001050B8" w:rsidRPr="006F751E" w:rsidRDefault="001050B8" w:rsidP="00770192">
      <w:pPr>
        <w:pStyle w:val="Tedtulo3"/>
        <w:spacing w:before="0" w:after="0" w:line="276" w:lineRule="auto"/>
        <w:jc w:val="both"/>
        <w:rPr>
          <w:rFonts w:ascii="Arial" w:hAnsi="Arial" w:cs="Arial"/>
          <w:sz w:val="24"/>
          <w:szCs w:val="24"/>
        </w:rPr>
      </w:pPr>
      <w:r w:rsidRPr="006F751E">
        <w:rPr>
          <w:rFonts w:ascii="Arial" w:hAnsi="Arial" w:cs="Arial"/>
          <w:bCs w:val="0"/>
          <w:color w:val="000000"/>
          <w:sz w:val="24"/>
          <w:szCs w:val="24"/>
        </w:rPr>
        <w:t>CLÁUSULA DÉCIMA NONA</w:t>
      </w:r>
      <w:r w:rsidRPr="006F751E">
        <w:rPr>
          <w:rFonts w:ascii="Arial" w:hAnsi="Arial" w:cs="Arial"/>
          <w:b w:val="0"/>
          <w:bCs w:val="0"/>
          <w:color w:val="000000"/>
          <w:sz w:val="24"/>
          <w:szCs w:val="24"/>
        </w:rPr>
        <w:t xml:space="preserve"> – </w:t>
      </w:r>
      <w:r w:rsidRPr="006F751E">
        <w:rPr>
          <w:rFonts w:ascii="Arial" w:hAnsi="Arial" w:cs="Arial"/>
          <w:bCs w:val="0"/>
          <w:sz w:val="24"/>
          <w:szCs w:val="24"/>
        </w:rPr>
        <w:t>DA ALTERAÇÃO DO CONTRATO</w:t>
      </w:r>
    </w:p>
    <w:p w14:paraId="76B463F8" w14:textId="77777777" w:rsidR="001050B8" w:rsidRPr="006F751E" w:rsidRDefault="001050B8" w:rsidP="00770192">
      <w:pPr>
        <w:pStyle w:val="NormalWeb"/>
        <w:spacing w:before="0" w:after="0" w:line="276" w:lineRule="auto"/>
        <w:jc w:val="both"/>
        <w:rPr>
          <w:rFonts w:ascii="Arial" w:hAnsi="Arial" w:cs="Arial"/>
        </w:rPr>
      </w:pPr>
      <w:r w:rsidRPr="006F751E">
        <w:rPr>
          <w:rFonts w:ascii="Arial" w:hAnsi="Arial" w:cs="Arial"/>
        </w:rPr>
        <w:t>A alteração de qualquer das disposições estabelecidas neste Contrato reputar-se-á válida se tomada nos termos da lei e expressamente em Termo Aditivo.</w:t>
      </w:r>
    </w:p>
    <w:p w14:paraId="016C07AD" w14:textId="77777777" w:rsidR="001050B8" w:rsidRPr="006F751E" w:rsidRDefault="001050B8" w:rsidP="00770192">
      <w:pPr>
        <w:spacing w:line="276" w:lineRule="auto"/>
        <w:jc w:val="both"/>
        <w:rPr>
          <w:rFonts w:cs="Arial"/>
          <w:b/>
          <w:color w:val="000000"/>
          <w:szCs w:val="24"/>
        </w:rPr>
      </w:pPr>
    </w:p>
    <w:p w14:paraId="286F1E96" w14:textId="77777777" w:rsidR="001050B8" w:rsidRPr="006F751E" w:rsidRDefault="001050B8" w:rsidP="00770192">
      <w:pPr>
        <w:spacing w:line="276" w:lineRule="auto"/>
        <w:jc w:val="both"/>
        <w:rPr>
          <w:rFonts w:cs="Arial"/>
          <w:color w:val="00000A"/>
          <w:szCs w:val="24"/>
        </w:rPr>
      </w:pPr>
      <w:r w:rsidRPr="006F751E">
        <w:rPr>
          <w:rFonts w:cs="Arial"/>
          <w:b/>
          <w:color w:val="000000"/>
          <w:szCs w:val="24"/>
        </w:rPr>
        <w:t>CLÁUSULA VIGÉSIMA – DA PUBLICAÇÃO</w:t>
      </w:r>
    </w:p>
    <w:p w14:paraId="49F536CF" w14:textId="790C8685" w:rsidR="001050B8" w:rsidRPr="006F751E" w:rsidRDefault="001050B8" w:rsidP="00770192">
      <w:pPr>
        <w:spacing w:line="276" w:lineRule="auto"/>
        <w:jc w:val="both"/>
        <w:rPr>
          <w:rFonts w:cs="Arial"/>
          <w:szCs w:val="24"/>
        </w:rPr>
      </w:pPr>
      <w:r w:rsidRPr="006F751E">
        <w:rPr>
          <w:rFonts w:cs="Arial"/>
          <w:color w:val="000000"/>
          <w:szCs w:val="24"/>
        </w:rPr>
        <w:t xml:space="preserve">O extrato do presente Contrato </w:t>
      </w:r>
      <w:r w:rsidRPr="006F751E">
        <w:rPr>
          <w:rFonts w:cs="Arial"/>
          <w:szCs w:val="24"/>
        </w:rPr>
        <w:t xml:space="preserve">e de seus aditivos, se ocorrerem, </w:t>
      </w:r>
      <w:r w:rsidRPr="006F751E">
        <w:rPr>
          <w:rFonts w:cs="Arial"/>
          <w:color w:val="000000"/>
          <w:szCs w:val="24"/>
        </w:rPr>
        <w:t xml:space="preserve">serão publicados </w:t>
      </w:r>
      <w:r w:rsidRPr="006F751E">
        <w:rPr>
          <w:rFonts w:cs="Arial"/>
          <w:szCs w:val="24"/>
        </w:rPr>
        <w:t xml:space="preserve">no órgão oficial de divulgação dos atos </w:t>
      </w:r>
      <w:r w:rsidRPr="006F751E">
        <w:rPr>
          <w:rFonts w:cs="Arial"/>
          <w:color w:val="000000"/>
          <w:szCs w:val="24"/>
        </w:rPr>
        <w:t>das partes contratantes, como condição indispensável à sua eficácia, conforme disposto</w:t>
      </w:r>
      <w:r w:rsidR="00C17F83" w:rsidRPr="006F751E">
        <w:rPr>
          <w:rFonts w:cs="Arial"/>
          <w:color w:val="000000"/>
          <w:szCs w:val="24"/>
        </w:rPr>
        <w:t xml:space="preserve"> no artigo 54</w:t>
      </w:r>
      <w:r w:rsidRPr="006F751E">
        <w:rPr>
          <w:rFonts w:cs="Arial"/>
          <w:color w:val="000000"/>
          <w:szCs w:val="24"/>
        </w:rPr>
        <w:t xml:space="preserve"> </w:t>
      </w:r>
      <w:r w:rsidR="00C17F83" w:rsidRPr="006F751E">
        <w:rPr>
          <w:rFonts w:cs="Arial"/>
          <w:color w:val="000000"/>
          <w:szCs w:val="24"/>
        </w:rPr>
        <w:t xml:space="preserve">da </w:t>
      </w:r>
      <w:r w:rsidRPr="006F751E">
        <w:rPr>
          <w:rFonts w:cs="Arial"/>
          <w:color w:val="000000"/>
          <w:szCs w:val="24"/>
        </w:rPr>
        <w:t xml:space="preserve">Lei n.º </w:t>
      </w:r>
      <w:r w:rsidR="00C17F83" w:rsidRPr="006F751E">
        <w:rPr>
          <w:rFonts w:cs="Arial"/>
          <w:color w:val="000000"/>
          <w:szCs w:val="24"/>
        </w:rPr>
        <w:t>14.133/2021</w:t>
      </w:r>
      <w:r w:rsidRPr="006F751E">
        <w:rPr>
          <w:rFonts w:cs="Arial"/>
          <w:color w:val="000000"/>
          <w:szCs w:val="24"/>
        </w:rPr>
        <w:t>.</w:t>
      </w:r>
    </w:p>
    <w:p w14:paraId="1C5C48B7" w14:textId="77777777" w:rsidR="009B2D99" w:rsidRPr="006F751E" w:rsidRDefault="009B2D99" w:rsidP="00770192">
      <w:pPr>
        <w:spacing w:line="276" w:lineRule="auto"/>
        <w:jc w:val="both"/>
        <w:rPr>
          <w:rFonts w:cs="Arial"/>
          <w:b/>
          <w:color w:val="000000"/>
          <w:szCs w:val="24"/>
        </w:rPr>
      </w:pPr>
    </w:p>
    <w:p w14:paraId="64A6E5EF" w14:textId="77777777" w:rsidR="001050B8" w:rsidRPr="006F751E" w:rsidRDefault="001050B8" w:rsidP="00770192">
      <w:pPr>
        <w:spacing w:line="276" w:lineRule="auto"/>
        <w:jc w:val="both"/>
        <w:rPr>
          <w:rFonts w:cs="Arial"/>
          <w:szCs w:val="24"/>
        </w:rPr>
      </w:pPr>
      <w:r w:rsidRPr="006F751E">
        <w:rPr>
          <w:rFonts w:cs="Arial"/>
          <w:b/>
          <w:szCs w:val="24"/>
        </w:rPr>
        <w:lastRenderedPageBreak/>
        <w:t>CLÁUSULA VIGÉSIMA PRIMEIRA – DO FORO</w:t>
      </w:r>
    </w:p>
    <w:p w14:paraId="71CFFBE1" w14:textId="77777777" w:rsidR="001050B8" w:rsidRPr="006F751E" w:rsidRDefault="001050B8" w:rsidP="00770192">
      <w:pPr>
        <w:spacing w:line="276" w:lineRule="auto"/>
        <w:jc w:val="both"/>
        <w:rPr>
          <w:rFonts w:cs="Arial"/>
          <w:szCs w:val="24"/>
        </w:rPr>
      </w:pPr>
      <w:r w:rsidRPr="006F751E">
        <w:rPr>
          <w:rFonts w:cs="Arial"/>
          <w:szCs w:val="24"/>
        </w:rPr>
        <w:t>Fica eleito o foro da Capital do Estado de Santa Catarina, com exclusão de qualquer outro, por mais privilegiado que seja, para dirimir questões oriundas do presente contrato que não puderem ser resolvidas pelas partes, nos termos do artigo 53 do Contrato de Consórcio Público do CIGA.</w:t>
      </w:r>
    </w:p>
    <w:p w14:paraId="52FEE2D2" w14:textId="77777777" w:rsidR="001050B8" w:rsidRPr="006F751E" w:rsidRDefault="001050B8" w:rsidP="00770192">
      <w:pPr>
        <w:spacing w:line="276" w:lineRule="auto"/>
        <w:rPr>
          <w:rFonts w:cs="Arial"/>
          <w:szCs w:val="24"/>
        </w:rPr>
      </w:pPr>
    </w:p>
    <w:p w14:paraId="17506457" w14:textId="77777777" w:rsidR="001050B8" w:rsidRPr="006F751E" w:rsidRDefault="001050B8" w:rsidP="00770192">
      <w:pPr>
        <w:spacing w:line="276" w:lineRule="auto"/>
        <w:jc w:val="both"/>
        <w:rPr>
          <w:rFonts w:cs="Arial"/>
          <w:szCs w:val="24"/>
        </w:rPr>
      </w:pPr>
      <w:r w:rsidRPr="006F751E">
        <w:rPr>
          <w:rFonts w:cs="Arial"/>
          <w:szCs w:val="24"/>
        </w:rPr>
        <w:t>E, por estarem justas e contratadas, lavra-se o presente termo de Contrato, em 02 (duas) vias de igual teor e forma, para que produza os devidos efeitos, assinado na presença das testemunhas abaixo nomeadas, obrigando-se ao fiel cumprimento de suas obrigações.</w:t>
      </w:r>
    </w:p>
    <w:p w14:paraId="02260D1D" w14:textId="77777777" w:rsidR="001050B8" w:rsidRPr="006F751E" w:rsidRDefault="001050B8" w:rsidP="00770192">
      <w:pPr>
        <w:spacing w:line="276" w:lineRule="auto"/>
        <w:jc w:val="both"/>
        <w:rPr>
          <w:rFonts w:cs="Arial"/>
          <w:color w:val="000000"/>
          <w:szCs w:val="24"/>
        </w:rPr>
      </w:pPr>
    </w:p>
    <w:p w14:paraId="08D1CB29" w14:textId="07F7B2EA" w:rsidR="001050B8" w:rsidRPr="006F751E" w:rsidRDefault="001050B8" w:rsidP="00770192">
      <w:pPr>
        <w:spacing w:line="276" w:lineRule="auto"/>
        <w:jc w:val="both"/>
        <w:rPr>
          <w:rFonts w:cs="Arial"/>
          <w:color w:val="00000A"/>
          <w:szCs w:val="24"/>
        </w:rPr>
      </w:pPr>
      <w:r w:rsidRPr="006F751E">
        <w:rPr>
          <w:rFonts w:cs="Arial"/>
          <w:color w:val="000000" w:themeColor="text1"/>
          <w:szCs w:val="24"/>
        </w:rPr>
        <w:t xml:space="preserve">Bom Jesus/SC, </w:t>
      </w:r>
      <w:r w:rsidR="009C6716">
        <w:rPr>
          <w:rFonts w:cs="Arial"/>
          <w:color w:val="000000" w:themeColor="text1"/>
          <w:szCs w:val="24"/>
        </w:rPr>
        <w:t>16</w:t>
      </w:r>
      <w:r w:rsidRPr="006F751E">
        <w:rPr>
          <w:rFonts w:cs="Arial"/>
          <w:color w:val="000000" w:themeColor="text1"/>
          <w:szCs w:val="24"/>
        </w:rPr>
        <w:t xml:space="preserve"> de janeiro de 202</w:t>
      </w:r>
      <w:r w:rsidR="009C6716">
        <w:rPr>
          <w:rFonts w:cs="Arial"/>
          <w:color w:val="000000" w:themeColor="text1"/>
          <w:szCs w:val="24"/>
        </w:rPr>
        <w:t>5</w:t>
      </w:r>
      <w:r w:rsidRPr="006F751E">
        <w:rPr>
          <w:rFonts w:cs="Arial"/>
          <w:color w:val="000000" w:themeColor="text1"/>
          <w:szCs w:val="24"/>
        </w:rPr>
        <w:t>.</w:t>
      </w:r>
    </w:p>
    <w:p w14:paraId="736B8B28" w14:textId="77777777" w:rsidR="001050B8" w:rsidRPr="006F751E" w:rsidRDefault="001050B8" w:rsidP="00770192">
      <w:pPr>
        <w:spacing w:line="276" w:lineRule="auto"/>
        <w:rPr>
          <w:rFonts w:cs="Arial"/>
          <w:szCs w:val="24"/>
        </w:rPr>
      </w:pPr>
    </w:p>
    <w:p w14:paraId="7FC67541" w14:textId="77777777" w:rsidR="001050B8" w:rsidRPr="006F751E" w:rsidRDefault="001050B8" w:rsidP="00770192">
      <w:pPr>
        <w:spacing w:line="276" w:lineRule="auto"/>
        <w:rPr>
          <w:rFonts w:cs="Arial"/>
          <w:szCs w:val="24"/>
        </w:rPr>
      </w:pPr>
    </w:p>
    <w:p w14:paraId="7B8D39B8" w14:textId="77777777" w:rsidR="001050B8" w:rsidRPr="006F751E" w:rsidRDefault="001050B8" w:rsidP="00770192">
      <w:pPr>
        <w:spacing w:line="276" w:lineRule="auto"/>
        <w:rPr>
          <w:rFonts w:cs="Arial"/>
          <w:szCs w:val="24"/>
        </w:rPr>
      </w:pPr>
    </w:p>
    <w:p w14:paraId="73EC3277" w14:textId="0C72494B" w:rsidR="001050B8" w:rsidRPr="006F751E" w:rsidRDefault="001050B8" w:rsidP="00770192">
      <w:pPr>
        <w:spacing w:line="276" w:lineRule="auto"/>
        <w:rPr>
          <w:rFonts w:cs="Arial"/>
          <w:szCs w:val="24"/>
        </w:rPr>
      </w:pPr>
    </w:p>
    <w:p w14:paraId="4758EB5A" w14:textId="377F2B86" w:rsidR="00770192" w:rsidRPr="006F751E" w:rsidRDefault="00A97B23" w:rsidP="00770192">
      <w:pPr>
        <w:pStyle w:val="SemEspaamento"/>
        <w:spacing w:line="276" w:lineRule="auto"/>
        <w:jc w:val="both"/>
        <w:rPr>
          <w:rFonts w:ascii="Arial" w:hAnsi="Arial" w:cs="Arial"/>
          <w:b/>
          <w:bCs/>
          <w:sz w:val="24"/>
          <w:szCs w:val="24"/>
        </w:rPr>
      </w:pPr>
      <w:r>
        <w:rPr>
          <w:rFonts w:ascii="Arial" w:hAnsi="Arial" w:cs="Arial"/>
          <w:b/>
          <w:sz w:val="24"/>
          <w:szCs w:val="24"/>
        </w:rPr>
        <w:t>VILMAR PECCINI</w:t>
      </w:r>
      <w:r w:rsidR="001050B8" w:rsidRPr="006F751E">
        <w:rPr>
          <w:rFonts w:ascii="Arial" w:hAnsi="Arial" w:cs="Arial"/>
          <w:b/>
          <w:sz w:val="24"/>
          <w:szCs w:val="24"/>
        </w:rPr>
        <w:t xml:space="preserve">      </w:t>
      </w:r>
      <w:r w:rsidR="001050B8" w:rsidRPr="006F751E">
        <w:rPr>
          <w:rFonts w:ascii="Arial" w:hAnsi="Arial" w:cs="Arial"/>
          <w:b/>
          <w:sz w:val="24"/>
          <w:szCs w:val="24"/>
        </w:rPr>
        <w:tab/>
        <w:t xml:space="preserve">                           </w:t>
      </w:r>
      <w:r w:rsidR="00900F6C" w:rsidRPr="006F751E">
        <w:rPr>
          <w:rFonts w:ascii="Arial" w:hAnsi="Arial" w:cs="Arial"/>
          <w:b/>
          <w:sz w:val="24"/>
          <w:szCs w:val="24"/>
        </w:rPr>
        <w:t xml:space="preserve">   </w:t>
      </w:r>
      <w:r w:rsidR="00412055" w:rsidRPr="006F751E">
        <w:rPr>
          <w:rFonts w:ascii="Arial" w:hAnsi="Arial" w:cs="Arial"/>
          <w:b/>
          <w:sz w:val="24"/>
          <w:szCs w:val="24"/>
        </w:rPr>
        <w:t xml:space="preserve"> </w:t>
      </w:r>
      <w:r w:rsidR="00770192" w:rsidRPr="006F751E">
        <w:rPr>
          <w:rFonts w:ascii="Arial" w:hAnsi="Arial" w:cs="Arial"/>
          <w:b/>
          <w:sz w:val="24"/>
          <w:szCs w:val="24"/>
        </w:rPr>
        <w:t xml:space="preserve"> </w:t>
      </w:r>
      <w:r w:rsidR="006F751E">
        <w:rPr>
          <w:rFonts w:ascii="Arial" w:hAnsi="Arial" w:cs="Arial"/>
          <w:b/>
          <w:sz w:val="24"/>
          <w:szCs w:val="24"/>
        </w:rPr>
        <w:t xml:space="preserve"> </w:t>
      </w:r>
      <w:r w:rsidR="001050B8" w:rsidRPr="006F751E">
        <w:rPr>
          <w:rFonts w:ascii="Arial" w:hAnsi="Arial" w:cs="Arial"/>
          <w:b/>
          <w:bCs/>
          <w:sz w:val="24"/>
          <w:szCs w:val="24"/>
        </w:rPr>
        <w:t>Consórcio de I</w:t>
      </w:r>
      <w:r w:rsidR="009B2D99" w:rsidRPr="006F751E">
        <w:rPr>
          <w:rFonts w:ascii="Arial" w:hAnsi="Arial" w:cs="Arial"/>
          <w:b/>
          <w:bCs/>
          <w:sz w:val="24"/>
          <w:szCs w:val="24"/>
        </w:rPr>
        <w:t>novação</w:t>
      </w:r>
      <w:r w:rsidR="001050B8" w:rsidRPr="006F751E">
        <w:rPr>
          <w:rFonts w:ascii="Arial" w:hAnsi="Arial" w:cs="Arial"/>
          <w:b/>
          <w:bCs/>
          <w:sz w:val="24"/>
          <w:szCs w:val="24"/>
        </w:rPr>
        <w:t xml:space="preserve"> na</w:t>
      </w:r>
      <w:r w:rsidR="00770192" w:rsidRPr="006F751E">
        <w:rPr>
          <w:rFonts w:ascii="Arial" w:hAnsi="Arial" w:cs="Arial"/>
          <w:b/>
          <w:bCs/>
          <w:sz w:val="24"/>
          <w:szCs w:val="24"/>
        </w:rPr>
        <w:t xml:space="preserve"> Gestão</w:t>
      </w:r>
      <w:r w:rsidR="001050B8" w:rsidRPr="006F751E">
        <w:rPr>
          <w:rFonts w:ascii="Arial" w:hAnsi="Arial" w:cs="Arial"/>
          <w:b/>
          <w:bCs/>
          <w:sz w:val="24"/>
          <w:szCs w:val="24"/>
        </w:rPr>
        <w:t xml:space="preserve"> </w:t>
      </w:r>
    </w:p>
    <w:p w14:paraId="3949B9BB" w14:textId="77777777" w:rsidR="00770192" w:rsidRPr="006F751E" w:rsidRDefault="00770192" w:rsidP="00770192">
      <w:pPr>
        <w:pStyle w:val="SemEspaamento"/>
        <w:spacing w:line="276" w:lineRule="auto"/>
        <w:jc w:val="both"/>
        <w:rPr>
          <w:rFonts w:ascii="Arial" w:hAnsi="Arial" w:cs="Arial"/>
          <w:b/>
          <w:bCs/>
          <w:sz w:val="24"/>
          <w:szCs w:val="24"/>
        </w:rPr>
      </w:pPr>
      <w:r w:rsidRPr="006F751E">
        <w:rPr>
          <w:rFonts w:ascii="Arial" w:hAnsi="Arial" w:cs="Arial"/>
          <w:b/>
          <w:bCs/>
          <w:sz w:val="24"/>
          <w:szCs w:val="24"/>
        </w:rPr>
        <w:t xml:space="preserve">Prefeito Municipal                  </w:t>
      </w:r>
      <w:r w:rsidR="00981162" w:rsidRPr="006F751E">
        <w:rPr>
          <w:rFonts w:ascii="Arial" w:hAnsi="Arial" w:cs="Arial"/>
          <w:b/>
          <w:bCs/>
          <w:sz w:val="24"/>
          <w:szCs w:val="24"/>
        </w:rPr>
        <w:t xml:space="preserve">                           </w:t>
      </w:r>
      <w:r w:rsidRPr="006F751E">
        <w:rPr>
          <w:rFonts w:ascii="Arial" w:hAnsi="Arial" w:cs="Arial"/>
          <w:b/>
          <w:bCs/>
          <w:sz w:val="24"/>
          <w:szCs w:val="24"/>
        </w:rPr>
        <w:t>Pública Municipal – CIGA</w:t>
      </w:r>
    </w:p>
    <w:p w14:paraId="5C671333" w14:textId="77777777" w:rsidR="001050B8" w:rsidRPr="006F751E" w:rsidRDefault="00770192" w:rsidP="00770192">
      <w:pPr>
        <w:pStyle w:val="SemEspaamento"/>
        <w:tabs>
          <w:tab w:val="left" w:pos="5280"/>
        </w:tabs>
        <w:spacing w:line="276" w:lineRule="auto"/>
        <w:jc w:val="both"/>
        <w:rPr>
          <w:rFonts w:ascii="Arial" w:hAnsi="Arial" w:cs="Arial"/>
          <w:b/>
          <w:sz w:val="24"/>
          <w:szCs w:val="24"/>
        </w:rPr>
      </w:pPr>
      <w:r w:rsidRPr="006F751E">
        <w:rPr>
          <w:rFonts w:ascii="Arial" w:hAnsi="Arial" w:cs="Arial"/>
          <w:b/>
          <w:sz w:val="24"/>
          <w:szCs w:val="24"/>
        </w:rPr>
        <w:t xml:space="preserve">Contratante                             </w:t>
      </w:r>
      <w:r w:rsidR="00981162" w:rsidRPr="006F751E">
        <w:rPr>
          <w:rFonts w:ascii="Arial" w:hAnsi="Arial" w:cs="Arial"/>
          <w:b/>
          <w:sz w:val="24"/>
          <w:szCs w:val="24"/>
        </w:rPr>
        <w:t xml:space="preserve">                           </w:t>
      </w:r>
      <w:r w:rsidRPr="006F751E">
        <w:rPr>
          <w:rFonts w:ascii="Arial" w:hAnsi="Arial" w:cs="Arial"/>
          <w:b/>
          <w:sz w:val="24"/>
          <w:szCs w:val="24"/>
        </w:rPr>
        <w:t>CNPJ n.º 09.427.503/0001-12</w:t>
      </w:r>
    </w:p>
    <w:p w14:paraId="79586450" w14:textId="77777777" w:rsidR="00770192" w:rsidRPr="006F751E" w:rsidRDefault="00770192" w:rsidP="00770192">
      <w:pPr>
        <w:pStyle w:val="SemEspaamento"/>
        <w:tabs>
          <w:tab w:val="left" w:pos="5280"/>
        </w:tabs>
        <w:spacing w:line="276" w:lineRule="auto"/>
        <w:jc w:val="both"/>
        <w:rPr>
          <w:rFonts w:ascii="Arial" w:hAnsi="Arial" w:cs="Arial"/>
          <w:b/>
          <w:sz w:val="24"/>
          <w:szCs w:val="24"/>
        </w:rPr>
      </w:pPr>
      <w:r w:rsidRPr="006F751E">
        <w:rPr>
          <w:rFonts w:ascii="Arial" w:hAnsi="Arial" w:cs="Arial"/>
          <w:b/>
          <w:sz w:val="24"/>
          <w:szCs w:val="24"/>
        </w:rPr>
        <w:t xml:space="preserve">                                                 </w:t>
      </w:r>
      <w:r w:rsidR="00981162" w:rsidRPr="006F751E">
        <w:rPr>
          <w:rFonts w:ascii="Arial" w:hAnsi="Arial" w:cs="Arial"/>
          <w:b/>
          <w:sz w:val="24"/>
          <w:szCs w:val="24"/>
        </w:rPr>
        <w:t xml:space="preserve">                           </w:t>
      </w:r>
      <w:proofErr w:type="spellStart"/>
      <w:r w:rsidRPr="006F751E">
        <w:rPr>
          <w:rFonts w:ascii="Arial" w:hAnsi="Arial" w:cs="Arial"/>
          <w:b/>
          <w:sz w:val="24"/>
          <w:szCs w:val="24"/>
        </w:rPr>
        <w:t>Gilsoni</w:t>
      </w:r>
      <w:proofErr w:type="spellEnd"/>
      <w:r w:rsidRPr="006F751E">
        <w:rPr>
          <w:rFonts w:ascii="Arial" w:hAnsi="Arial" w:cs="Arial"/>
          <w:b/>
          <w:sz w:val="24"/>
          <w:szCs w:val="24"/>
        </w:rPr>
        <w:t xml:space="preserve"> Lunardi Albino</w:t>
      </w:r>
    </w:p>
    <w:p w14:paraId="4F0D5AA1" w14:textId="1A6ACEB4" w:rsidR="001050B8" w:rsidRPr="006F751E" w:rsidRDefault="00770192" w:rsidP="00900F6C">
      <w:pPr>
        <w:pStyle w:val="SemEspaamento"/>
        <w:jc w:val="both"/>
        <w:rPr>
          <w:rFonts w:ascii="Arial" w:hAnsi="Arial" w:cs="Arial"/>
          <w:b/>
          <w:sz w:val="24"/>
          <w:szCs w:val="24"/>
        </w:rPr>
      </w:pPr>
      <w:r w:rsidRPr="006F751E">
        <w:rPr>
          <w:rFonts w:ascii="Arial" w:hAnsi="Arial" w:cs="Arial"/>
          <w:b/>
          <w:bCs/>
          <w:sz w:val="24"/>
          <w:szCs w:val="24"/>
        </w:rPr>
        <w:t xml:space="preserve">                                                 </w:t>
      </w:r>
      <w:r w:rsidR="00981162" w:rsidRPr="006F751E">
        <w:rPr>
          <w:rFonts w:ascii="Arial" w:hAnsi="Arial" w:cs="Arial"/>
          <w:b/>
          <w:bCs/>
          <w:sz w:val="24"/>
          <w:szCs w:val="24"/>
        </w:rPr>
        <w:t xml:space="preserve">                           </w:t>
      </w:r>
      <w:r w:rsidRPr="006F751E">
        <w:rPr>
          <w:rFonts w:ascii="Arial" w:hAnsi="Arial" w:cs="Arial"/>
          <w:b/>
          <w:bCs/>
          <w:sz w:val="24"/>
          <w:szCs w:val="24"/>
        </w:rPr>
        <w:t xml:space="preserve">CPF nº </w:t>
      </w:r>
      <w:proofErr w:type="gramStart"/>
      <w:r w:rsidR="00900F6C" w:rsidRPr="006F751E">
        <w:rPr>
          <w:rFonts w:ascii="Arial" w:hAnsi="Arial" w:cs="Arial"/>
          <w:b/>
          <w:bCs/>
          <w:sz w:val="24"/>
          <w:szCs w:val="24"/>
        </w:rPr>
        <w:t>912.</w:t>
      </w:r>
      <w:r w:rsidR="002E0349">
        <w:rPr>
          <w:rFonts w:ascii="Arial" w:hAnsi="Arial" w:cs="Arial"/>
          <w:b/>
          <w:bCs/>
          <w:sz w:val="24"/>
          <w:szCs w:val="24"/>
        </w:rPr>
        <w:t>*</w:t>
      </w:r>
      <w:proofErr w:type="gramEnd"/>
      <w:r w:rsidR="002E0349">
        <w:rPr>
          <w:rFonts w:ascii="Arial" w:hAnsi="Arial" w:cs="Arial"/>
          <w:b/>
          <w:bCs/>
          <w:sz w:val="24"/>
          <w:szCs w:val="24"/>
        </w:rPr>
        <w:t>**</w:t>
      </w:r>
      <w:r w:rsidR="00900F6C" w:rsidRPr="006F751E">
        <w:rPr>
          <w:rFonts w:ascii="Arial" w:hAnsi="Arial" w:cs="Arial"/>
          <w:b/>
          <w:bCs/>
          <w:sz w:val="24"/>
          <w:szCs w:val="24"/>
        </w:rPr>
        <w:t>.</w:t>
      </w:r>
      <w:r w:rsidR="002E0349">
        <w:rPr>
          <w:rFonts w:ascii="Arial" w:hAnsi="Arial" w:cs="Arial"/>
          <w:b/>
          <w:bCs/>
          <w:sz w:val="24"/>
          <w:szCs w:val="24"/>
        </w:rPr>
        <w:t>***</w:t>
      </w:r>
      <w:r w:rsidR="00900F6C" w:rsidRPr="006F751E">
        <w:rPr>
          <w:rFonts w:ascii="Arial" w:hAnsi="Arial" w:cs="Arial"/>
          <w:b/>
          <w:bCs/>
          <w:sz w:val="24"/>
          <w:szCs w:val="24"/>
        </w:rPr>
        <w:t>-49</w:t>
      </w:r>
    </w:p>
    <w:p w14:paraId="4E5ABF35" w14:textId="77777777" w:rsidR="00770192" w:rsidRPr="006F751E" w:rsidRDefault="00770192" w:rsidP="00770192">
      <w:pPr>
        <w:pStyle w:val="SemEspaamento"/>
        <w:spacing w:line="276" w:lineRule="auto"/>
        <w:jc w:val="both"/>
        <w:rPr>
          <w:rFonts w:ascii="Arial" w:hAnsi="Arial" w:cs="Arial"/>
          <w:b/>
          <w:bCs/>
          <w:sz w:val="24"/>
          <w:szCs w:val="24"/>
        </w:rPr>
      </w:pPr>
      <w:r w:rsidRPr="006F751E">
        <w:rPr>
          <w:rFonts w:ascii="Arial" w:hAnsi="Arial" w:cs="Arial"/>
          <w:b/>
          <w:bCs/>
          <w:sz w:val="24"/>
          <w:szCs w:val="24"/>
        </w:rPr>
        <w:t xml:space="preserve">                                                 </w:t>
      </w:r>
      <w:r w:rsidR="00981162" w:rsidRPr="006F751E">
        <w:rPr>
          <w:rFonts w:ascii="Arial" w:hAnsi="Arial" w:cs="Arial"/>
          <w:b/>
          <w:bCs/>
          <w:sz w:val="24"/>
          <w:szCs w:val="24"/>
        </w:rPr>
        <w:t xml:space="preserve">                           </w:t>
      </w:r>
      <w:r w:rsidRPr="006F751E">
        <w:rPr>
          <w:rFonts w:ascii="Arial" w:hAnsi="Arial" w:cs="Arial"/>
          <w:b/>
          <w:bCs/>
          <w:sz w:val="24"/>
          <w:szCs w:val="24"/>
        </w:rPr>
        <w:t>Contratada</w:t>
      </w:r>
    </w:p>
    <w:p w14:paraId="0A66439A" w14:textId="77777777" w:rsidR="001050B8" w:rsidRPr="006F751E" w:rsidRDefault="001050B8" w:rsidP="00770192">
      <w:pPr>
        <w:pStyle w:val="SemEspaamento"/>
        <w:spacing w:line="276" w:lineRule="auto"/>
        <w:jc w:val="both"/>
        <w:rPr>
          <w:rFonts w:ascii="Arial" w:hAnsi="Arial" w:cs="Arial"/>
          <w:b/>
          <w:sz w:val="24"/>
          <w:szCs w:val="24"/>
        </w:rPr>
      </w:pPr>
      <w:r w:rsidRPr="006F751E">
        <w:rPr>
          <w:rFonts w:ascii="Arial" w:hAnsi="Arial" w:cs="Arial"/>
          <w:b/>
          <w:sz w:val="24"/>
          <w:szCs w:val="24"/>
        </w:rPr>
        <w:t xml:space="preserve">                                                                                           </w:t>
      </w:r>
    </w:p>
    <w:p w14:paraId="103C1B47" w14:textId="77777777" w:rsidR="00981162" w:rsidRPr="006F751E" w:rsidRDefault="00981162" w:rsidP="00900F6C">
      <w:pPr>
        <w:pStyle w:val="SemEspaamento"/>
        <w:tabs>
          <w:tab w:val="left" w:pos="4395"/>
        </w:tabs>
        <w:jc w:val="both"/>
        <w:rPr>
          <w:rFonts w:ascii="Arial" w:hAnsi="Arial" w:cs="Arial"/>
          <w:b/>
          <w:bCs/>
          <w:sz w:val="24"/>
          <w:szCs w:val="24"/>
        </w:rPr>
      </w:pPr>
    </w:p>
    <w:p w14:paraId="6CEF2C56" w14:textId="77777777" w:rsidR="00981162" w:rsidRPr="006F751E" w:rsidRDefault="00981162" w:rsidP="00900F6C">
      <w:pPr>
        <w:pStyle w:val="SemEspaamento"/>
        <w:tabs>
          <w:tab w:val="left" w:pos="4395"/>
        </w:tabs>
        <w:jc w:val="both"/>
        <w:rPr>
          <w:rFonts w:ascii="Arial" w:hAnsi="Arial" w:cs="Arial"/>
          <w:b/>
          <w:bCs/>
          <w:sz w:val="24"/>
          <w:szCs w:val="24"/>
        </w:rPr>
      </w:pPr>
    </w:p>
    <w:p w14:paraId="496261DE" w14:textId="15A671CD" w:rsidR="009B2D99" w:rsidRPr="006F751E" w:rsidRDefault="009B2D99" w:rsidP="009B2D99">
      <w:pPr>
        <w:pStyle w:val="SemEspaamento"/>
        <w:spacing w:line="276" w:lineRule="auto"/>
        <w:jc w:val="both"/>
        <w:rPr>
          <w:rFonts w:ascii="Arial" w:hAnsi="Arial" w:cs="Arial"/>
          <w:b/>
          <w:sz w:val="24"/>
          <w:szCs w:val="24"/>
        </w:rPr>
      </w:pPr>
      <w:r w:rsidRPr="006F751E">
        <w:rPr>
          <w:rFonts w:ascii="Arial" w:hAnsi="Arial" w:cs="Arial"/>
          <w:b/>
          <w:sz w:val="24"/>
          <w:szCs w:val="24"/>
        </w:rPr>
        <w:t xml:space="preserve">Vanderlei </w:t>
      </w:r>
      <w:proofErr w:type="spellStart"/>
      <w:r w:rsidRPr="006F751E">
        <w:rPr>
          <w:rFonts w:ascii="Arial" w:hAnsi="Arial" w:cs="Arial"/>
          <w:b/>
          <w:sz w:val="24"/>
          <w:szCs w:val="24"/>
        </w:rPr>
        <w:t>Adilio</w:t>
      </w:r>
      <w:proofErr w:type="spellEnd"/>
      <w:r w:rsidRPr="006F751E">
        <w:rPr>
          <w:rFonts w:ascii="Arial" w:hAnsi="Arial" w:cs="Arial"/>
          <w:b/>
          <w:sz w:val="24"/>
          <w:szCs w:val="24"/>
        </w:rPr>
        <w:t xml:space="preserve"> dos Santos                             </w:t>
      </w:r>
    </w:p>
    <w:p w14:paraId="5E51527F" w14:textId="1D76A5B0" w:rsidR="009B2D99" w:rsidRPr="006F751E" w:rsidRDefault="009B2D99" w:rsidP="009B2D99">
      <w:pPr>
        <w:pStyle w:val="SemEspaamento"/>
        <w:spacing w:line="276" w:lineRule="auto"/>
        <w:jc w:val="both"/>
        <w:rPr>
          <w:rFonts w:ascii="Arial" w:hAnsi="Arial" w:cs="Arial"/>
          <w:b/>
          <w:sz w:val="24"/>
          <w:szCs w:val="24"/>
        </w:rPr>
      </w:pPr>
      <w:r w:rsidRPr="006F751E">
        <w:rPr>
          <w:rFonts w:ascii="Arial" w:hAnsi="Arial" w:cs="Arial"/>
          <w:b/>
          <w:sz w:val="24"/>
          <w:szCs w:val="24"/>
        </w:rPr>
        <w:t xml:space="preserve">CPF nº </w:t>
      </w:r>
      <w:proofErr w:type="gramStart"/>
      <w:r w:rsidRPr="006F751E">
        <w:rPr>
          <w:rFonts w:ascii="Arial" w:hAnsi="Arial" w:cs="Arial"/>
          <w:b/>
          <w:sz w:val="24"/>
          <w:szCs w:val="24"/>
        </w:rPr>
        <w:t>020.</w:t>
      </w:r>
      <w:r w:rsidR="002E0349">
        <w:rPr>
          <w:rFonts w:ascii="Arial" w:hAnsi="Arial" w:cs="Arial"/>
          <w:b/>
          <w:sz w:val="24"/>
          <w:szCs w:val="24"/>
        </w:rPr>
        <w:t>*</w:t>
      </w:r>
      <w:proofErr w:type="gramEnd"/>
      <w:r w:rsidR="002E0349">
        <w:rPr>
          <w:rFonts w:ascii="Arial" w:hAnsi="Arial" w:cs="Arial"/>
          <w:b/>
          <w:sz w:val="24"/>
          <w:szCs w:val="24"/>
        </w:rPr>
        <w:t>**</w:t>
      </w:r>
      <w:r w:rsidRPr="006F751E">
        <w:rPr>
          <w:rFonts w:ascii="Arial" w:hAnsi="Arial" w:cs="Arial"/>
          <w:b/>
          <w:sz w:val="24"/>
          <w:szCs w:val="24"/>
        </w:rPr>
        <w:t>.</w:t>
      </w:r>
      <w:r w:rsidR="002E0349">
        <w:rPr>
          <w:rFonts w:ascii="Arial" w:hAnsi="Arial" w:cs="Arial"/>
          <w:b/>
          <w:sz w:val="24"/>
          <w:szCs w:val="24"/>
        </w:rPr>
        <w:t>***</w:t>
      </w:r>
      <w:r w:rsidRPr="006F751E">
        <w:rPr>
          <w:rFonts w:ascii="Arial" w:hAnsi="Arial" w:cs="Arial"/>
          <w:b/>
          <w:sz w:val="24"/>
          <w:szCs w:val="24"/>
        </w:rPr>
        <w:t xml:space="preserve">-19                                       </w:t>
      </w:r>
    </w:p>
    <w:p w14:paraId="70D6AB99" w14:textId="0A441792" w:rsidR="009B2D99" w:rsidRPr="006F751E" w:rsidRDefault="009B2D99" w:rsidP="009B2D99">
      <w:pPr>
        <w:pStyle w:val="SemEspaamento"/>
        <w:spacing w:line="276" w:lineRule="auto"/>
        <w:jc w:val="both"/>
        <w:rPr>
          <w:rFonts w:ascii="Arial" w:hAnsi="Arial" w:cs="Arial"/>
          <w:b/>
          <w:sz w:val="24"/>
          <w:szCs w:val="24"/>
        </w:rPr>
      </w:pPr>
      <w:r w:rsidRPr="006F751E">
        <w:rPr>
          <w:rFonts w:ascii="Arial" w:hAnsi="Arial" w:cs="Arial"/>
          <w:b/>
          <w:sz w:val="24"/>
          <w:szCs w:val="24"/>
        </w:rPr>
        <w:t xml:space="preserve">Responsável Pela Fiscalização                        </w:t>
      </w:r>
    </w:p>
    <w:p w14:paraId="4A6A8A82" w14:textId="105818F1" w:rsidR="001050B8" w:rsidRPr="006F751E" w:rsidRDefault="009B2D99" w:rsidP="009B2D99">
      <w:pPr>
        <w:pStyle w:val="SemEspaamento"/>
        <w:spacing w:line="276" w:lineRule="auto"/>
        <w:jc w:val="both"/>
        <w:rPr>
          <w:rFonts w:ascii="Arial" w:hAnsi="Arial" w:cs="Arial"/>
          <w:b/>
          <w:sz w:val="24"/>
          <w:szCs w:val="24"/>
        </w:rPr>
      </w:pPr>
      <w:r w:rsidRPr="006F751E">
        <w:rPr>
          <w:rFonts w:ascii="Arial" w:hAnsi="Arial" w:cs="Arial"/>
          <w:b/>
          <w:sz w:val="24"/>
          <w:szCs w:val="24"/>
        </w:rPr>
        <w:t xml:space="preserve">Titular                                                                  </w:t>
      </w:r>
    </w:p>
    <w:p w14:paraId="2133768C" w14:textId="77777777" w:rsidR="009B2D99" w:rsidRPr="006F751E" w:rsidRDefault="009B2D99" w:rsidP="00770192">
      <w:pPr>
        <w:pStyle w:val="SemEspaamento"/>
        <w:tabs>
          <w:tab w:val="left" w:pos="4395"/>
        </w:tabs>
        <w:spacing w:line="276" w:lineRule="auto"/>
        <w:rPr>
          <w:rFonts w:ascii="Arial" w:hAnsi="Arial" w:cs="Arial"/>
          <w:sz w:val="24"/>
          <w:szCs w:val="24"/>
        </w:rPr>
      </w:pPr>
    </w:p>
    <w:p w14:paraId="10A1060E" w14:textId="77777777" w:rsidR="009B2D99" w:rsidRPr="006F751E" w:rsidRDefault="009B2D99" w:rsidP="00770192">
      <w:pPr>
        <w:pStyle w:val="SemEspaamento"/>
        <w:tabs>
          <w:tab w:val="left" w:pos="4395"/>
        </w:tabs>
        <w:spacing w:line="276" w:lineRule="auto"/>
        <w:rPr>
          <w:rFonts w:ascii="Arial" w:hAnsi="Arial" w:cs="Arial"/>
          <w:sz w:val="24"/>
          <w:szCs w:val="24"/>
        </w:rPr>
      </w:pPr>
    </w:p>
    <w:p w14:paraId="4E3995BE" w14:textId="4E5792A1" w:rsidR="001050B8" w:rsidRPr="006F751E" w:rsidRDefault="001050B8" w:rsidP="00770192">
      <w:pPr>
        <w:pStyle w:val="SemEspaamento"/>
        <w:tabs>
          <w:tab w:val="left" w:pos="4395"/>
        </w:tabs>
        <w:spacing w:line="276" w:lineRule="auto"/>
        <w:rPr>
          <w:rFonts w:ascii="Arial" w:hAnsi="Arial" w:cs="Arial"/>
          <w:sz w:val="24"/>
          <w:szCs w:val="24"/>
        </w:rPr>
      </w:pPr>
      <w:r w:rsidRPr="006F751E">
        <w:rPr>
          <w:rFonts w:ascii="Arial" w:hAnsi="Arial" w:cs="Arial"/>
          <w:sz w:val="24"/>
          <w:szCs w:val="24"/>
        </w:rPr>
        <w:t xml:space="preserve">Testemunhas:                               </w:t>
      </w:r>
    </w:p>
    <w:p w14:paraId="123283C0" w14:textId="482685DC" w:rsidR="001050B8" w:rsidRPr="006F751E" w:rsidRDefault="001050B8" w:rsidP="00770192">
      <w:pPr>
        <w:pStyle w:val="SemEspaamento"/>
        <w:tabs>
          <w:tab w:val="left" w:pos="4395"/>
        </w:tabs>
        <w:spacing w:line="276" w:lineRule="auto"/>
        <w:rPr>
          <w:rFonts w:ascii="Arial" w:hAnsi="Arial" w:cs="Arial"/>
          <w:sz w:val="24"/>
          <w:szCs w:val="24"/>
        </w:rPr>
      </w:pPr>
    </w:p>
    <w:p w14:paraId="08EA114E" w14:textId="77777777" w:rsidR="0058169A" w:rsidRPr="006F751E" w:rsidRDefault="0058169A" w:rsidP="00770192">
      <w:pPr>
        <w:pStyle w:val="SemEspaamento"/>
        <w:tabs>
          <w:tab w:val="left" w:pos="4395"/>
        </w:tabs>
        <w:spacing w:line="276" w:lineRule="auto"/>
        <w:rPr>
          <w:rFonts w:ascii="Arial" w:hAnsi="Arial" w:cs="Arial"/>
          <w:sz w:val="24"/>
          <w:szCs w:val="24"/>
        </w:rPr>
      </w:pPr>
    </w:p>
    <w:p w14:paraId="36F51B8A" w14:textId="77777777" w:rsidR="001050B8" w:rsidRPr="006F751E" w:rsidRDefault="001050B8" w:rsidP="00770192">
      <w:pPr>
        <w:pStyle w:val="SemEspaamento"/>
        <w:tabs>
          <w:tab w:val="left" w:pos="4395"/>
        </w:tabs>
        <w:spacing w:line="276" w:lineRule="auto"/>
        <w:rPr>
          <w:rFonts w:ascii="Arial" w:hAnsi="Arial" w:cs="Arial"/>
          <w:sz w:val="24"/>
          <w:szCs w:val="24"/>
        </w:rPr>
      </w:pPr>
      <w:r w:rsidRPr="006F751E">
        <w:rPr>
          <w:rFonts w:ascii="Arial" w:hAnsi="Arial" w:cs="Arial"/>
          <w:sz w:val="24"/>
          <w:szCs w:val="24"/>
        </w:rPr>
        <w:t xml:space="preserve">                                      </w:t>
      </w:r>
    </w:p>
    <w:p w14:paraId="653408F0" w14:textId="77777777" w:rsidR="002E0349" w:rsidRPr="002E0349" w:rsidRDefault="002E0349" w:rsidP="002E0349">
      <w:pPr>
        <w:spacing w:line="276" w:lineRule="auto"/>
        <w:rPr>
          <w:rFonts w:eastAsia="Calibri" w:cs="Arial"/>
          <w:szCs w:val="24"/>
          <w:lang w:eastAsia="en-US"/>
        </w:rPr>
      </w:pPr>
      <w:r w:rsidRPr="002E0349">
        <w:rPr>
          <w:rFonts w:eastAsia="Calibri" w:cs="Arial"/>
          <w:szCs w:val="24"/>
          <w:lang w:eastAsia="en-US"/>
        </w:rPr>
        <w:t xml:space="preserve">Simone </w:t>
      </w:r>
      <w:proofErr w:type="spellStart"/>
      <w:r w:rsidRPr="002E0349">
        <w:rPr>
          <w:rFonts w:eastAsia="Calibri" w:cs="Arial"/>
          <w:szCs w:val="24"/>
          <w:lang w:eastAsia="en-US"/>
        </w:rPr>
        <w:t>Dacheri</w:t>
      </w:r>
      <w:proofErr w:type="spellEnd"/>
      <w:r w:rsidRPr="002E0349">
        <w:rPr>
          <w:rFonts w:eastAsia="Calibri" w:cs="Arial"/>
          <w:szCs w:val="24"/>
          <w:lang w:eastAsia="en-US"/>
        </w:rPr>
        <w:t xml:space="preserve">                                                   Alicia </w:t>
      </w:r>
      <w:proofErr w:type="spellStart"/>
      <w:r w:rsidRPr="002E0349">
        <w:rPr>
          <w:rFonts w:eastAsia="Calibri" w:cs="Arial"/>
          <w:szCs w:val="24"/>
          <w:lang w:eastAsia="en-US"/>
        </w:rPr>
        <w:t>Cousseau</w:t>
      </w:r>
      <w:proofErr w:type="spellEnd"/>
    </w:p>
    <w:p w14:paraId="1847DB46" w14:textId="77777777" w:rsidR="002E0349" w:rsidRPr="002E0349" w:rsidRDefault="002E0349" w:rsidP="002E0349">
      <w:pPr>
        <w:spacing w:line="276" w:lineRule="auto"/>
        <w:rPr>
          <w:rFonts w:eastAsia="Calibri" w:cs="Arial"/>
          <w:szCs w:val="24"/>
          <w:lang w:eastAsia="en-US"/>
        </w:rPr>
      </w:pPr>
      <w:r w:rsidRPr="002E0349">
        <w:rPr>
          <w:rFonts w:eastAsia="Calibri" w:cs="Arial"/>
          <w:szCs w:val="24"/>
          <w:lang w:eastAsia="en-US"/>
        </w:rPr>
        <w:t>CPF nº 0*</w:t>
      </w:r>
      <w:proofErr w:type="gramStart"/>
      <w:r w:rsidRPr="002E0349">
        <w:rPr>
          <w:rFonts w:eastAsia="Calibri" w:cs="Arial"/>
          <w:szCs w:val="24"/>
          <w:lang w:eastAsia="en-US"/>
        </w:rPr>
        <w:t>*.*</w:t>
      </w:r>
      <w:proofErr w:type="gramEnd"/>
      <w:r w:rsidRPr="002E0349">
        <w:rPr>
          <w:rFonts w:eastAsia="Calibri" w:cs="Arial"/>
          <w:szCs w:val="24"/>
          <w:lang w:eastAsia="en-US"/>
        </w:rPr>
        <w:t>**.***-86                                           CPF nº 0**.***.***-01</w:t>
      </w:r>
    </w:p>
    <w:p w14:paraId="4CD0745F" w14:textId="3C62A08C" w:rsidR="009B4D68" w:rsidRPr="006F751E" w:rsidRDefault="009B4D68" w:rsidP="00770192">
      <w:pPr>
        <w:spacing w:line="276" w:lineRule="auto"/>
        <w:rPr>
          <w:rFonts w:cs="Arial"/>
          <w:szCs w:val="24"/>
        </w:rPr>
      </w:pPr>
    </w:p>
    <w:p w14:paraId="6200FFB6" w14:textId="77777777" w:rsidR="006F751E" w:rsidRDefault="006F751E" w:rsidP="00770192">
      <w:pPr>
        <w:tabs>
          <w:tab w:val="left" w:pos="4395"/>
        </w:tabs>
        <w:spacing w:line="276" w:lineRule="auto"/>
        <w:jc w:val="both"/>
        <w:rPr>
          <w:rFonts w:cs="Arial"/>
          <w:b/>
          <w:szCs w:val="24"/>
        </w:rPr>
      </w:pPr>
    </w:p>
    <w:p w14:paraId="274D8219" w14:textId="77777777" w:rsidR="002E0349" w:rsidRPr="006F751E" w:rsidRDefault="002E0349" w:rsidP="00770192">
      <w:pPr>
        <w:tabs>
          <w:tab w:val="left" w:pos="4395"/>
        </w:tabs>
        <w:spacing w:line="276" w:lineRule="auto"/>
        <w:jc w:val="both"/>
        <w:rPr>
          <w:rFonts w:cs="Arial"/>
          <w:b/>
          <w:szCs w:val="24"/>
        </w:rPr>
      </w:pPr>
    </w:p>
    <w:p w14:paraId="19EB1D21" w14:textId="260934FB" w:rsidR="00770192" w:rsidRPr="006F751E" w:rsidRDefault="00770192" w:rsidP="00770192">
      <w:pPr>
        <w:tabs>
          <w:tab w:val="left" w:pos="4395"/>
        </w:tabs>
        <w:spacing w:line="276" w:lineRule="auto"/>
        <w:jc w:val="both"/>
        <w:rPr>
          <w:rFonts w:cs="Arial"/>
          <w:b/>
          <w:szCs w:val="24"/>
        </w:rPr>
      </w:pPr>
      <w:r w:rsidRPr="006F751E">
        <w:rPr>
          <w:rFonts w:cs="Arial"/>
          <w:b/>
          <w:szCs w:val="24"/>
        </w:rPr>
        <w:lastRenderedPageBreak/>
        <w:t>Minuta:</w:t>
      </w:r>
    </w:p>
    <w:p w14:paraId="6BC934C1" w14:textId="77777777" w:rsidR="00770192" w:rsidRPr="006F751E" w:rsidRDefault="00770192" w:rsidP="00770192">
      <w:pPr>
        <w:tabs>
          <w:tab w:val="left" w:pos="4395"/>
        </w:tabs>
        <w:spacing w:line="276" w:lineRule="auto"/>
        <w:jc w:val="both"/>
        <w:rPr>
          <w:rFonts w:cs="Arial"/>
          <w:b/>
          <w:szCs w:val="24"/>
        </w:rPr>
      </w:pPr>
    </w:p>
    <w:p w14:paraId="609D8BFA" w14:textId="3A0AAF00" w:rsidR="00CB15AF" w:rsidRPr="006F751E" w:rsidRDefault="00CB15AF" w:rsidP="00CB15AF">
      <w:pPr>
        <w:tabs>
          <w:tab w:val="left" w:pos="1276"/>
          <w:tab w:val="left" w:pos="4395"/>
        </w:tabs>
        <w:spacing w:line="276" w:lineRule="auto"/>
        <w:jc w:val="both"/>
        <w:rPr>
          <w:rFonts w:cs="Arial"/>
          <w:b/>
          <w:bCs/>
          <w:szCs w:val="24"/>
        </w:rPr>
      </w:pPr>
      <w:r w:rsidRPr="006F751E">
        <w:rPr>
          <w:rFonts w:cs="Arial"/>
          <w:b/>
          <w:bCs/>
          <w:szCs w:val="24"/>
        </w:rPr>
        <w:t xml:space="preserve">Contrato nº:  </w:t>
      </w:r>
      <w:r w:rsidR="009C6716">
        <w:rPr>
          <w:rFonts w:cs="Arial"/>
          <w:b/>
          <w:bCs/>
          <w:szCs w:val="24"/>
        </w:rPr>
        <w:t>6/</w:t>
      </w:r>
      <w:r w:rsidR="006F751E" w:rsidRPr="006F751E">
        <w:rPr>
          <w:rFonts w:cs="Arial"/>
          <w:b/>
          <w:bCs/>
          <w:szCs w:val="24"/>
        </w:rPr>
        <w:t>202</w:t>
      </w:r>
      <w:r w:rsidR="009C6716">
        <w:rPr>
          <w:rFonts w:cs="Arial"/>
          <w:b/>
          <w:bCs/>
          <w:szCs w:val="24"/>
        </w:rPr>
        <w:t>5</w:t>
      </w:r>
    </w:p>
    <w:p w14:paraId="170FF161" w14:textId="77777777" w:rsidR="00CB15AF" w:rsidRPr="006F751E" w:rsidRDefault="00CB15AF" w:rsidP="00CB15AF">
      <w:pPr>
        <w:tabs>
          <w:tab w:val="left" w:pos="4395"/>
        </w:tabs>
        <w:spacing w:line="276" w:lineRule="auto"/>
        <w:jc w:val="both"/>
        <w:rPr>
          <w:rFonts w:cs="Arial"/>
          <w:szCs w:val="24"/>
        </w:rPr>
      </w:pPr>
    </w:p>
    <w:p w14:paraId="59ABDDDE" w14:textId="77777777" w:rsidR="00CB15AF" w:rsidRPr="006F751E" w:rsidRDefault="00CB15AF" w:rsidP="00CB15AF">
      <w:pPr>
        <w:tabs>
          <w:tab w:val="left" w:pos="708"/>
          <w:tab w:val="left" w:pos="1416"/>
          <w:tab w:val="left" w:pos="2124"/>
          <w:tab w:val="left" w:pos="2832"/>
          <w:tab w:val="left" w:pos="3540"/>
          <w:tab w:val="left" w:pos="4395"/>
          <w:tab w:val="center" w:pos="4748"/>
        </w:tabs>
        <w:spacing w:line="276" w:lineRule="auto"/>
        <w:jc w:val="both"/>
        <w:rPr>
          <w:rFonts w:cs="Arial"/>
          <w:szCs w:val="24"/>
        </w:rPr>
      </w:pPr>
      <w:r w:rsidRPr="006F751E">
        <w:rPr>
          <w:rFonts w:cs="Arial"/>
          <w:b/>
          <w:bCs/>
          <w:szCs w:val="24"/>
        </w:rPr>
        <w:t>Contratante</w:t>
      </w:r>
      <w:r w:rsidRPr="006F751E">
        <w:rPr>
          <w:rFonts w:cs="Arial"/>
          <w:szCs w:val="24"/>
        </w:rPr>
        <w:t xml:space="preserve">: </w:t>
      </w:r>
      <w:r w:rsidRPr="006F751E">
        <w:rPr>
          <w:rFonts w:cs="Arial"/>
          <w:b/>
          <w:szCs w:val="24"/>
        </w:rPr>
        <w:t>MUNICÍPIO DE BOM JESUS</w:t>
      </w:r>
      <w:r w:rsidRPr="006F751E">
        <w:rPr>
          <w:rFonts w:cs="Arial"/>
          <w:szCs w:val="24"/>
        </w:rPr>
        <w:tab/>
      </w:r>
    </w:p>
    <w:p w14:paraId="316B805D" w14:textId="77777777" w:rsidR="00CB15AF" w:rsidRPr="006F751E" w:rsidRDefault="00CB15AF" w:rsidP="00CB15AF">
      <w:pPr>
        <w:tabs>
          <w:tab w:val="left" w:pos="708"/>
          <w:tab w:val="left" w:pos="1416"/>
          <w:tab w:val="left" w:pos="2124"/>
          <w:tab w:val="left" w:pos="2832"/>
          <w:tab w:val="left" w:pos="3540"/>
          <w:tab w:val="left" w:pos="4395"/>
          <w:tab w:val="center" w:pos="4748"/>
        </w:tabs>
        <w:spacing w:line="276" w:lineRule="auto"/>
        <w:jc w:val="both"/>
        <w:rPr>
          <w:rFonts w:cs="Arial"/>
          <w:szCs w:val="24"/>
        </w:rPr>
      </w:pPr>
    </w:p>
    <w:p w14:paraId="04284D26" w14:textId="77777777" w:rsidR="00CB15AF" w:rsidRPr="006F751E" w:rsidRDefault="00CB15AF" w:rsidP="00CB15AF">
      <w:pPr>
        <w:spacing w:line="276" w:lineRule="auto"/>
        <w:jc w:val="both"/>
        <w:rPr>
          <w:rFonts w:cs="Arial"/>
          <w:b/>
          <w:bCs/>
          <w:szCs w:val="24"/>
        </w:rPr>
      </w:pPr>
      <w:r w:rsidRPr="006F751E">
        <w:rPr>
          <w:rFonts w:cs="Arial"/>
          <w:b/>
          <w:bCs/>
          <w:szCs w:val="24"/>
        </w:rPr>
        <w:t>Contratado:  CONSÓRCIO DE INOVAÇÃO NA GESTÃO PÚBLICA - CIGA</w:t>
      </w:r>
    </w:p>
    <w:p w14:paraId="19246AB9" w14:textId="77777777" w:rsidR="00CB15AF" w:rsidRPr="006F751E" w:rsidRDefault="00CB15AF" w:rsidP="00CB15AF">
      <w:pPr>
        <w:spacing w:line="276" w:lineRule="auto"/>
        <w:jc w:val="both"/>
        <w:rPr>
          <w:rFonts w:cs="Arial"/>
          <w:b/>
          <w:bCs/>
          <w:szCs w:val="24"/>
        </w:rPr>
      </w:pPr>
    </w:p>
    <w:p w14:paraId="251EEC5D" w14:textId="77777777" w:rsidR="00CB15AF" w:rsidRPr="006F751E" w:rsidRDefault="00CB15AF" w:rsidP="00CB15AF">
      <w:pPr>
        <w:spacing w:line="276" w:lineRule="auto"/>
        <w:jc w:val="both"/>
        <w:rPr>
          <w:rFonts w:cs="Arial"/>
          <w:b/>
          <w:bCs/>
          <w:szCs w:val="24"/>
        </w:rPr>
      </w:pPr>
      <w:r w:rsidRPr="006F751E">
        <w:rPr>
          <w:rFonts w:cs="Arial"/>
          <w:b/>
          <w:bCs/>
          <w:szCs w:val="24"/>
        </w:rPr>
        <w:tab/>
      </w:r>
      <w:r w:rsidRPr="006F751E">
        <w:rPr>
          <w:rFonts w:cs="Arial"/>
          <w:b/>
          <w:bCs/>
          <w:szCs w:val="24"/>
        </w:rPr>
        <w:tab/>
        <w:t xml:space="preserve"> CNPJ/MF nº </w:t>
      </w:r>
      <w:r w:rsidRPr="006F751E">
        <w:rPr>
          <w:rFonts w:cs="Arial"/>
          <w:b/>
          <w:szCs w:val="24"/>
        </w:rPr>
        <w:t>09.427.503/0001-12</w:t>
      </w:r>
    </w:p>
    <w:p w14:paraId="2E5E6542" w14:textId="77777777" w:rsidR="00CB15AF" w:rsidRPr="006F751E" w:rsidRDefault="00CB15AF" w:rsidP="00CB15AF">
      <w:pPr>
        <w:spacing w:line="276" w:lineRule="auto"/>
        <w:jc w:val="both"/>
        <w:rPr>
          <w:rFonts w:cs="Arial"/>
          <w:bCs/>
          <w:szCs w:val="24"/>
        </w:rPr>
      </w:pPr>
    </w:p>
    <w:p w14:paraId="765F54AA" w14:textId="77777777" w:rsidR="00CB15AF" w:rsidRPr="006F751E" w:rsidRDefault="00CB15AF" w:rsidP="00CB15AF">
      <w:pPr>
        <w:tabs>
          <w:tab w:val="left" w:pos="4395"/>
        </w:tabs>
        <w:spacing w:line="276" w:lineRule="auto"/>
        <w:ind w:left="1418" w:hanging="1418"/>
        <w:jc w:val="both"/>
        <w:rPr>
          <w:rFonts w:cs="Arial"/>
          <w:b/>
          <w:szCs w:val="24"/>
        </w:rPr>
      </w:pPr>
      <w:r w:rsidRPr="006F751E">
        <w:rPr>
          <w:rFonts w:cs="Arial"/>
          <w:b/>
          <w:bCs/>
          <w:szCs w:val="24"/>
        </w:rPr>
        <w:t>Finalidade</w:t>
      </w:r>
      <w:r w:rsidRPr="006F751E">
        <w:rPr>
          <w:rFonts w:cs="Arial"/>
          <w:szCs w:val="24"/>
        </w:rPr>
        <w:t xml:space="preserve">:  </w:t>
      </w:r>
      <w:r w:rsidRPr="006F751E">
        <w:rPr>
          <w:rFonts w:cs="Arial"/>
          <w:b/>
          <w:szCs w:val="24"/>
        </w:rPr>
        <w:t>Contratação de empresa para</w:t>
      </w:r>
      <w:r w:rsidRPr="006F751E">
        <w:rPr>
          <w:rFonts w:cs="Arial"/>
          <w:szCs w:val="24"/>
        </w:rPr>
        <w:t xml:space="preserve"> </w:t>
      </w:r>
      <w:r w:rsidRPr="006F751E">
        <w:rPr>
          <w:rFonts w:cs="Arial"/>
          <w:b/>
          <w:szCs w:val="24"/>
        </w:rPr>
        <w:t>prestação de serviços continuados de Tecnologia da Informação e Comunicação.</w:t>
      </w:r>
    </w:p>
    <w:p w14:paraId="423FE6BC" w14:textId="77777777" w:rsidR="00CB15AF" w:rsidRPr="006F751E" w:rsidRDefault="00CB15AF" w:rsidP="00CB15AF">
      <w:pPr>
        <w:tabs>
          <w:tab w:val="left" w:pos="4395"/>
        </w:tabs>
        <w:spacing w:line="276" w:lineRule="auto"/>
        <w:ind w:left="1418" w:hanging="1418"/>
        <w:jc w:val="both"/>
        <w:rPr>
          <w:rFonts w:cs="Arial"/>
          <w:szCs w:val="24"/>
        </w:rPr>
      </w:pPr>
    </w:p>
    <w:p w14:paraId="2C544F2A" w14:textId="1A6EA282" w:rsidR="00770192" w:rsidRPr="006F751E" w:rsidRDefault="00CB15AF" w:rsidP="00CB15AF">
      <w:pPr>
        <w:pStyle w:val="Padro"/>
        <w:spacing w:line="276" w:lineRule="auto"/>
        <w:rPr>
          <w:rFonts w:ascii="Arial" w:hAnsi="Arial" w:cs="Arial"/>
          <w:sz w:val="24"/>
        </w:rPr>
      </w:pPr>
      <w:r w:rsidRPr="006F751E">
        <w:rPr>
          <w:rFonts w:ascii="Arial" w:hAnsi="Arial" w:cs="Arial"/>
          <w:b/>
          <w:bCs/>
          <w:sz w:val="24"/>
        </w:rPr>
        <w:t xml:space="preserve">Vinculação:   </w:t>
      </w:r>
      <w:r w:rsidRPr="006F751E">
        <w:rPr>
          <w:rFonts w:ascii="Arial" w:hAnsi="Arial" w:cs="Arial"/>
          <w:sz w:val="24"/>
        </w:rPr>
        <w:t xml:space="preserve">Proc. Licitatório nº </w:t>
      </w:r>
      <w:r w:rsidR="009C6716">
        <w:rPr>
          <w:rFonts w:ascii="Arial" w:hAnsi="Arial" w:cs="Arial"/>
          <w:sz w:val="24"/>
        </w:rPr>
        <w:t>4</w:t>
      </w:r>
      <w:r w:rsidR="006F751E" w:rsidRPr="006F751E">
        <w:rPr>
          <w:rFonts w:ascii="Arial" w:hAnsi="Arial" w:cs="Arial"/>
          <w:sz w:val="24"/>
        </w:rPr>
        <w:t>/202</w:t>
      </w:r>
      <w:r w:rsidR="009C6716">
        <w:rPr>
          <w:rFonts w:ascii="Arial" w:hAnsi="Arial" w:cs="Arial"/>
          <w:sz w:val="24"/>
        </w:rPr>
        <w:t>5</w:t>
      </w:r>
      <w:r w:rsidRPr="006F751E">
        <w:rPr>
          <w:rFonts w:ascii="Arial" w:hAnsi="Arial" w:cs="Arial"/>
          <w:sz w:val="24"/>
        </w:rPr>
        <w:t xml:space="preserve"> – INEX nº </w:t>
      </w:r>
      <w:r w:rsidR="009C6716">
        <w:rPr>
          <w:rFonts w:ascii="Arial" w:hAnsi="Arial" w:cs="Arial"/>
          <w:sz w:val="24"/>
        </w:rPr>
        <w:t>4</w:t>
      </w:r>
      <w:r w:rsidR="006F751E" w:rsidRPr="006F751E">
        <w:rPr>
          <w:rFonts w:ascii="Arial" w:hAnsi="Arial" w:cs="Arial"/>
          <w:sz w:val="24"/>
        </w:rPr>
        <w:t>/202</w:t>
      </w:r>
      <w:r w:rsidR="009C6716">
        <w:rPr>
          <w:rFonts w:ascii="Arial" w:hAnsi="Arial" w:cs="Arial"/>
          <w:sz w:val="24"/>
        </w:rPr>
        <w:t>5</w:t>
      </w:r>
    </w:p>
    <w:p w14:paraId="6974AC70" w14:textId="77777777" w:rsidR="00CB15AF" w:rsidRPr="006F751E" w:rsidRDefault="00CB15AF" w:rsidP="00CB15AF">
      <w:pPr>
        <w:pStyle w:val="Padro"/>
        <w:spacing w:line="276" w:lineRule="auto"/>
        <w:rPr>
          <w:rFonts w:ascii="Arial" w:hAnsi="Arial" w:cs="Arial"/>
          <w:b/>
          <w:sz w:val="24"/>
        </w:rPr>
      </w:pPr>
    </w:p>
    <w:p w14:paraId="396DDA32" w14:textId="7F73C054" w:rsidR="00770192" w:rsidRDefault="00770192" w:rsidP="00770192">
      <w:pPr>
        <w:tabs>
          <w:tab w:val="left" w:pos="4395"/>
        </w:tabs>
        <w:spacing w:line="276" w:lineRule="auto"/>
        <w:jc w:val="both"/>
        <w:rPr>
          <w:rFonts w:cs="Arial"/>
          <w:b/>
          <w:szCs w:val="24"/>
        </w:rPr>
      </w:pPr>
      <w:r w:rsidRPr="006F751E">
        <w:rPr>
          <w:rFonts w:cs="Arial"/>
          <w:b/>
          <w:szCs w:val="24"/>
        </w:rPr>
        <w:t xml:space="preserve">Valor Mensal: </w:t>
      </w:r>
      <w:r w:rsidR="009B2D99" w:rsidRPr="006F751E">
        <w:rPr>
          <w:rFonts w:cs="Arial"/>
          <w:b/>
          <w:szCs w:val="24"/>
        </w:rPr>
        <w:t xml:space="preserve">R$ </w:t>
      </w:r>
      <w:r w:rsidR="002E0349">
        <w:rPr>
          <w:rFonts w:cs="Arial"/>
          <w:b/>
          <w:szCs w:val="24"/>
        </w:rPr>
        <w:t>536,88</w:t>
      </w:r>
      <w:r w:rsidR="009B2D99" w:rsidRPr="006F751E">
        <w:rPr>
          <w:rFonts w:cs="Arial"/>
          <w:b/>
          <w:szCs w:val="24"/>
        </w:rPr>
        <w:t xml:space="preserve"> (quinhentos e </w:t>
      </w:r>
      <w:r w:rsidR="002E0349">
        <w:rPr>
          <w:rFonts w:cs="Arial"/>
          <w:b/>
          <w:szCs w:val="24"/>
        </w:rPr>
        <w:t>trinta e seis e oitenta e oito centavos</w:t>
      </w:r>
      <w:r w:rsidR="009B2D99" w:rsidRPr="006F751E">
        <w:rPr>
          <w:rFonts w:cs="Arial"/>
          <w:b/>
          <w:szCs w:val="24"/>
        </w:rPr>
        <w:t>)</w:t>
      </w:r>
    </w:p>
    <w:p w14:paraId="05C7091D" w14:textId="77777777" w:rsidR="002E0349" w:rsidRPr="006F751E" w:rsidRDefault="002E0349" w:rsidP="00770192">
      <w:pPr>
        <w:tabs>
          <w:tab w:val="left" w:pos="4395"/>
        </w:tabs>
        <w:spacing w:line="276" w:lineRule="auto"/>
        <w:jc w:val="both"/>
        <w:rPr>
          <w:rFonts w:cs="Arial"/>
          <w:b/>
          <w:szCs w:val="24"/>
        </w:rPr>
      </w:pPr>
    </w:p>
    <w:p w14:paraId="59A3DE8F" w14:textId="59427060" w:rsidR="009B2D99" w:rsidRDefault="00770192" w:rsidP="00770192">
      <w:pPr>
        <w:tabs>
          <w:tab w:val="left" w:pos="4395"/>
        </w:tabs>
        <w:spacing w:line="276" w:lineRule="auto"/>
        <w:jc w:val="both"/>
        <w:rPr>
          <w:rFonts w:eastAsia="Segoe UI" w:cs="Arial"/>
          <w:b/>
          <w:bCs/>
          <w:szCs w:val="24"/>
        </w:rPr>
      </w:pPr>
      <w:r w:rsidRPr="006F751E">
        <w:rPr>
          <w:rFonts w:cs="Arial"/>
          <w:b/>
          <w:szCs w:val="24"/>
        </w:rPr>
        <w:t>Valor Total</w:t>
      </w:r>
      <w:r w:rsidR="009B2D99" w:rsidRPr="006F751E">
        <w:rPr>
          <w:rFonts w:cs="Arial"/>
          <w:b/>
          <w:szCs w:val="24"/>
        </w:rPr>
        <w:t xml:space="preserve">: </w:t>
      </w:r>
      <w:r w:rsidR="009B2D99" w:rsidRPr="006F751E">
        <w:rPr>
          <w:rFonts w:eastAsia="Segoe UI" w:cs="Arial"/>
          <w:b/>
          <w:bCs/>
          <w:szCs w:val="24"/>
        </w:rPr>
        <w:t xml:space="preserve"> R$ </w:t>
      </w:r>
      <w:r w:rsidR="002E0349" w:rsidRPr="002E0349">
        <w:rPr>
          <w:rFonts w:eastAsia="Segoe UI" w:cs="Arial"/>
          <w:b/>
          <w:bCs/>
          <w:szCs w:val="24"/>
        </w:rPr>
        <w:t>6.442,56 (seis mil, quatrocentos e quarenta e dois reais e cinquenta e seis centavos)</w:t>
      </w:r>
    </w:p>
    <w:p w14:paraId="2CA0B2DB" w14:textId="77777777" w:rsidR="002E0349" w:rsidRPr="006F751E" w:rsidRDefault="002E0349" w:rsidP="00770192">
      <w:pPr>
        <w:tabs>
          <w:tab w:val="left" w:pos="4395"/>
        </w:tabs>
        <w:spacing w:line="276" w:lineRule="auto"/>
        <w:jc w:val="both"/>
        <w:rPr>
          <w:rFonts w:cs="Arial"/>
          <w:b/>
          <w:szCs w:val="24"/>
        </w:rPr>
      </w:pPr>
    </w:p>
    <w:p w14:paraId="6B19C1C3" w14:textId="72E2DB73" w:rsidR="00770192" w:rsidRPr="006F751E" w:rsidRDefault="00770192" w:rsidP="00770192">
      <w:pPr>
        <w:tabs>
          <w:tab w:val="left" w:pos="4395"/>
        </w:tabs>
        <w:spacing w:line="276" w:lineRule="auto"/>
        <w:jc w:val="both"/>
        <w:rPr>
          <w:rFonts w:cs="Arial"/>
          <w:szCs w:val="24"/>
        </w:rPr>
      </w:pPr>
      <w:r w:rsidRPr="006F751E">
        <w:rPr>
          <w:rFonts w:cs="Arial"/>
          <w:b/>
          <w:szCs w:val="24"/>
        </w:rPr>
        <w:t xml:space="preserve">Foro:           </w:t>
      </w:r>
      <w:r w:rsidRPr="006F751E">
        <w:rPr>
          <w:rFonts w:cs="Arial"/>
          <w:szCs w:val="24"/>
        </w:rPr>
        <w:t>Comarca de Xanxerê</w:t>
      </w:r>
      <w:r w:rsidR="0058169A" w:rsidRPr="006F751E">
        <w:rPr>
          <w:rFonts w:cs="Arial"/>
          <w:szCs w:val="24"/>
        </w:rPr>
        <w:t>/SC</w:t>
      </w:r>
    </w:p>
    <w:p w14:paraId="562B5870" w14:textId="77777777" w:rsidR="00770192" w:rsidRPr="006F751E" w:rsidRDefault="00770192" w:rsidP="00770192">
      <w:pPr>
        <w:pStyle w:val="SemEspaamento"/>
        <w:tabs>
          <w:tab w:val="left" w:pos="2910"/>
          <w:tab w:val="left" w:pos="4395"/>
        </w:tabs>
        <w:spacing w:line="276" w:lineRule="auto"/>
        <w:jc w:val="both"/>
        <w:rPr>
          <w:rFonts w:ascii="Arial" w:hAnsi="Arial" w:cs="Arial"/>
          <w:sz w:val="24"/>
          <w:szCs w:val="24"/>
        </w:rPr>
      </w:pPr>
      <w:r w:rsidRPr="006F751E">
        <w:rPr>
          <w:rFonts w:ascii="Arial" w:hAnsi="Arial" w:cs="Arial"/>
          <w:sz w:val="24"/>
          <w:szCs w:val="24"/>
        </w:rPr>
        <w:tab/>
      </w:r>
    </w:p>
    <w:p w14:paraId="57ECB19A" w14:textId="77777777" w:rsidR="00770192" w:rsidRPr="006F751E" w:rsidRDefault="00770192" w:rsidP="00770192">
      <w:pPr>
        <w:pStyle w:val="SemEspaamento"/>
        <w:tabs>
          <w:tab w:val="left" w:pos="4395"/>
        </w:tabs>
        <w:spacing w:line="276" w:lineRule="auto"/>
        <w:jc w:val="both"/>
        <w:rPr>
          <w:rFonts w:ascii="Arial" w:hAnsi="Arial" w:cs="Arial"/>
          <w:sz w:val="24"/>
          <w:szCs w:val="24"/>
        </w:rPr>
      </w:pPr>
    </w:p>
    <w:p w14:paraId="2E6656E2" w14:textId="0979003C" w:rsidR="00770192" w:rsidRPr="006F751E" w:rsidRDefault="00991144" w:rsidP="00770192">
      <w:pPr>
        <w:pStyle w:val="SemEspaamento"/>
        <w:tabs>
          <w:tab w:val="left" w:pos="4395"/>
        </w:tabs>
        <w:spacing w:line="276" w:lineRule="auto"/>
        <w:jc w:val="both"/>
        <w:rPr>
          <w:rFonts w:ascii="Arial" w:hAnsi="Arial" w:cs="Arial"/>
          <w:sz w:val="24"/>
          <w:szCs w:val="24"/>
        </w:rPr>
      </w:pPr>
      <w:r w:rsidRPr="006F751E">
        <w:rPr>
          <w:rFonts w:ascii="Arial" w:hAnsi="Arial" w:cs="Arial"/>
          <w:sz w:val="24"/>
          <w:szCs w:val="24"/>
        </w:rPr>
        <w:t xml:space="preserve">Bom Jesus/SC, </w:t>
      </w:r>
      <w:r w:rsidR="009C6716">
        <w:rPr>
          <w:rFonts w:ascii="Arial" w:hAnsi="Arial" w:cs="Arial"/>
          <w:sz w:val="24"/>
          <w:szCs w:val="24"/>
        </w:rPr>
        <w:t>16</w:t>
      </w:r>
      <w:r w:rsidR="00981162" w:rsidRPr="006F751E">
        <w:rPr>
          <w:rFonts w:ascii="Arial" w:hAnsi="Arial" w:cs="Arial"/>
          <w:sz w:val="24"/>
          <w:szCs w:val="24"/>
        </w:rPr>
        <w:t xml:space="preserve"> de janeiro de 202</w:t>
      </w:r>
      <w:r w:rsidR="009C6716">
        <w:rPr>
          <w:rFonts w:ascii="Arial" w:hAnsi="Arial" w:cs="Arial"/>
          <w:sz w:val="24"/>
          <w:szCs w:val="24"/>
        </w:rPr>
        <w:t>5</w:t>
      </w:r>
      <w:r w:rsidR="00770192" w:rsidRPr="006F751E">
        <w:rPr>
          <w:rFonts w:ascii="Arial" w:hAnsi="Arial" w:cs="Arial"/>
          <w:sz w:val="24"/>
          <w:szCs w:val="24"/>
        </w:rPr>
        <w:t xml:space="preserve">. </w:t>
      </w:r>
    </w:p>
    <w:p w14:paraId="271FF232" w14:textId="77777777" w:rsidR="00770192" w:rsidRPr="006F751E" w:rsidRDefault="00770192" w:rsidP="00770192">
      <w:pPr>
        <w:pStyle w:val="SemEspaamento"/>
        <w:tabs>
          <w:tab w:val="left" w:pos="4395"/>
        </w:tabs>
        <w:spacing w:line="276" w:lineRule="auto"/>
        <w:jc w:val="both"/>
        <w:rPr>
          <w:rFonts w:ascii="Arial" w:hAnsi="Arial" w:cs="Arial"/>
          <w:sz w:val="24"/>
          <w:szCs w:val="24"/>
        </w:rPr>
      </w:pPr>
    </w:p>
    <w:p w14:paraId="0F9B36B1" w14:textId="77777777" w:rsidR="00770192" w:rsidRPr="006F751E" w:rsidRDefault="00770192" w:rsidP="00770192">
      <w:pPr>
        <w:pStyle w:val="SemEspaamento"/>
        <w:tabs>
          <w:tab w:val="left" w:pos="4395"/>
        </w:tabs>
        <w:spacing w:line="276" w:lineRule="auto"/>
        <w:jc w:val="both"/>
        <w:rPr>
          <w:rFonts w:ascii="Arial" w:hAnsi="Arial" w:cs="Arial"/>
          <w:sz w:val="24"/>
          <w:szCs w:val="24"/>
        </w:rPr>
      </w:pPr>
    </w:p>
    <w:p w14:paraId="508DE590" w14:textId="77777777" w:rsidR="00770192" w:rsidRPr="006F751E" w:rsidRDefault="00770192" w:rsidP="00770192">
      <w:pPr>
        <w:pStyle w:val="SemEspaamento"/>
        <w:tabs>
          <w:tab w:val="left" w:pos="4395"/>
        </w:tabs>
        <w:spacing w:line="276" w:lineRule="auto"/>
        <w:jc w:val="both"/>
        <w:rPr>
          <w:rFonts w:ascii="Arial" w:hAnsi="Arial" w:cs="Arial"/>
          <w:sz w:val="24"/>
          <w:szCs w:val="24"/>
        </w:rPr>
      </w:pPr>
    </w:p>
    <w:p w14:paraId="6EACA72B" w14:textId="77777777" w:rsidR="00770192" w:rsidRPr="006F751E" w:rsidRDefault="00770192" w:rsidP="00770192">
      <w:pPr>
        <w:pStyle w:val="SemEspaamento"/>
        <w:tabs>
          <w:tab w:val="left" w:pos="4395"/>
        </w:tabs>
        <w:spacing w:line="276" w:lineRule="auto"/>
        <w:jc w:val="both"/>
        <w:rPr>
          <w:rFonts w:ascii="Arial" w:hAnsi="Arial" w:cs="Arial"/>
          <w:sz w:val="24"/>
          <w:szCs w:val="24"/>
        </w:rPr>
      </w:pPr>
    </w:p>
    <w:p w14:paraId="7095FF00" w14:textId="2015AB69" w:rsidR="00770192" w:rsidRPr="006F751E" w:rsidRDefault="002E0349" w:rsidP="00770192">
      <w:pPr>
        <w:pStyle w:val="SemEspaamento"/>
        <w:tabs>
          <w:tab w:val="left" w:pos="4395"/>
        </w:tabs>
        <w:spacing w:line="276" w:lineRule="auto"/>
        <w:jc w:val="both"/>
        <w:rPr>
          <w:rFonts w:ascii="Arial" w:hAnsi="Arial" w:cs="Arial"/>
          <w:b/>
          <w:bCs/>
          <w:sz w:val="24"/>
          <w:szCs w:val="24"/>
        </w:rPr>
      </w:pPr>
      <w:r>
        <w:rPr>
          <w:rFonts w:ascii="Arial" w:hAnsi="Arial" w:cs="Arial"/>
          <w:b/>
          <w:bCs/>
          <w:sz w:val="24"/>
          <w:szCs w:val="24"/>
        </w:rPr>
        <w:t>VILMAR PECCINI</w:t>
      </w:r>
    </w:p>
    <w:p w14:paraId="45648FDF" w14:textId="77777777" w:rsidR="00770192" w:rsidRPr="006F751E" w:rsidRDefault="00770192" w:rsidP="00770192">
      <w:pPr>
        <w:pStyle w:val="SemEspaamento"/>
        <w:tabs>
          <w:tab w:val="left" w:pos="4395"/>
        </w:tabs>
        <w:spacing w:line="276" w:lineRule="auto"/>
        <w:jc w:val="both"/>
        <w:rPr>
          <w:rFonts w:ascii="Arial" w:hAnsi="Arial" w:cs="Arial"/>
          <w:b/>
          <w:sz w:val="24"/>
          <w:szCs w:val="24"/>
        </w:rPr>
      </w:pPr>
      <w:r w:rsidRPr="006F751E">
        <w:rPr>
          <w:rFonts w:ascii="Arial" w:hAnsi="Arial" w:cs="Arial"/>
          <w:b/>
          <w:sz w:val="24"/>
          <w:szCs w:val="24"/>
        </w:rPr>
        <w:t xml:space="preserve">Prefeito Municipal </w:t>
      </w:r>
    </w:p>
    <w:p w14:paraId="7687C864" w14:textId="77777777" w:rsidR="006F751E" w:rsidRDefault="006F751E" w:rsidP="005F30FB">
      <w:pPr>
        <w:jc w:val="center"/>
        <w:rPr>
          <w:rFonts w:cs="Arial"/>
          <w:b/>
          <w:color w:val="000000"/>
          <w:szCs w:val="24"/>
        </w:rPr>
      </w:pPr>
    </w:p>
    <w:p w14:paraId="234563BD" w14:textId="77777777" w:rsidR="006F751E" w:rsidRDefault="006F751E" w:rsidP="005F30FB">
      <w:pPr>
        <w:jc w:val="center"/>
        <w:rPr>
          <w:rFonts w:cs="Arial"/>
          <w:b/>
          <w:color w:val="000000"/>
          <w:szCs w:val="24"/>
        </w:rPr>
      </w:pPr>
    </w:p>
    <w:p w14:paraId="5B06FB83" w14:textId="77777777" w:rsidR="006F751E" w:rsidRDefault="006F751E" w:rsidP="005F30FB">
      <w:pPr>
        <w:jc w:val="center"/>
        <w:rPr>
          <w:rFonts w:cs="Arial"/>
          <w:b/>
          <w:color w:val="000000"/>
          <w:szCs w:val="24"/>
        </w:rPr>
      </w:pPr>
    </w:p>
    <w:p w14:paraId="2DF5E420" w14:textId="77777777" w:rsidR="006F751E" w:rsidRDefault="006F751E" w:rsidP="005F30FB">
      <w:pPr>
        <w:jc w:val="center"/>
        <w:rPr>
          <w:rFonts w:cs="Arial"/>
          <w:b/>
          <w:color w:val="000000"/>
          <w:szCs w:val="24"/>
        </w:rPr>
      </w:pPr>
    </w:p>
    <w:p w14:paraId="471F61CB" w14:textId="77777777" w:rsidR="006F751E" w:rsidRDefault="006F751E" w:rsidP="005F30FB">
      <w:pPr>
        <w:jc w:val="center"/>
        <w:rPr>
          <w:rFonts w:cs="Arial"/>
          <w:b/>
          <w:color w:val="000000"/>
          <w:szCs w:val="24"/>
        </w:rPr>
      </w:pPr>
    </w:p>
    <w:p w14:paraId="4A02C783" w14:textId="77777777" w:rsidR="006F751E" w:rsidRDefault="006F751E" w:rsidP="005F30FB">
      <w:pPr>
        <w:jc w:val="center"/>
        <w:rPr>
          <w:rFonts w:cs="Arial"/>
          <w:b/>
          <w:color w:val="000000"/>
          <w:szCs w:val="24"/>
        </w:rPr>
      </w:pPr>
    </w:p>
    <w:p w14:paraId="6D503895" w14:textId="77777777" w:rsidR="006F751E" w:rsidRDefault="006F751E" w:rsidP="005F30FB">
      <w:pPr>
        <w:jc w:val="center"/>
        <w:rPr>
          <w:rFonts w:cs="Arial"/>
          <w:b/>
          <w:color w:val="000000"/>
          <w:szCs w:val="24"/>
        </w:rPr>
      </w:pPr>
    </w:p>
    <w:p w14:paraId="0A05F2B4" w14:textId="77777777" w:rsidR="006F751E" w:rsidRDefault="006F751E" w:rsidP="005F30FB">
      <w:pPr>
        <w:jc w:val="center"/>
        <w:rPr>
          <w:rFonts w:cs="Arial"/>
          <w:b/>
          <w:color w:val="000000"/>
          <w:szCs w:val="24"/>
        </w:rPr>
      </w:pPr>
    </w:p>
    <w:p w14:paraId="3BB1A2E5" w14:textId="77777777" w:rsidR="006F751E" w:rsidRDefault="006F751E" w:rsidP="005F30FB">
      <w:pPr>
        <w:jc w:val="center"/>
        <w:rPr>
          <w:rFonts w:cs="Arial"/>
          <w:b/>
          <w:color w:val="000000"/>
          <w:szCs w:val="24"/>
        </w:rPr>
      </w:pPr>
    </w:p>
    <w:p w14:paraId="2B0D447D" w14:textId="77777777" w:rsidR="006F751E" w:rsidRDefault="006F751E" w:rsidP="005F30FB">
      <w:pPr>
        <w:jc w:val="center"/>
        <w:rPr>
          <w:rFonts w:cs="Arial"/>
          <w:b/>
          <w:color w:val="000000"/>
          <w:szCs w:val="24"/>
        </w:rPr>
      </w:pPr>
    </w:p>
    <w:p w14:paraId="76F07496" w14:textId="77777777" w:rsidR="006F751E" w:rsidRDefault="006F751E" w:rsidP="005F30FB">
      <w:pPr>
        <w:jc w:val="center"/>
        <w:rPr>
          <w:rFonts w:cs="Arial"/>
          <w:b/>
          <w:color w:val="000000"/>
          <w:szCs w:val="24"/>
        </w:rPr>
      </w:pPr>
    </w:p>
    <w:p w14:paraId="3033FD60" w14:textId="77777777" w:rsidR="006F751E" w:rsidRDefault="006F751E" w:rsidP="005F30FB">
      <w:pPr>
        <w:jc w:val="center"/>
        <w:rPr>
          <w:rFonts w:cs="Arial"/>
          <w:b/>
          <w:color w:val="000000"/>
          <w:szCs w:val="24"/>
        </w:rPr>
      </w:pPr>
    </w:p>
    <w:p w14:paraId="11EACC83" w14:textId="01B5A2D2" w:rsidR="005F30FB" w:rsidRPr="006F751E" w:rsidRDefault="005F30FB" w:rsidP="005F30FB">
      <w:pPr>
        <w:jc w:val="center"/>
        <w:rPr>
          <w:rFonts w:cs="Arial"/>
          <w:color w:val="00000A"/>
          <w:szCs w:val="24"/>
        </w:rPr>
      </w:pPr>
      <w:r w:rsidRPr="006F751E">
        <w:rPr>
          <w:rFonts w:cs="Arial"/>
          <w:b/>
          <w:color w:val="000000"/>
          <w:szCs w:val="24"/>
        </w:rPr>
        <w:t>ANEXO I</w:t>
      </w:r>
    </w:p>
    <w:p w14:paraId="77B483A5" w14:textId="77777777" w:rsidR="005F30FB" w:rsidRPr="006F751E" w:rsidRDefault="005F30FB" w:rsidP="005F30FB">
      <w:pPr>
        <w:jc w:val="center"/>
        <w:rPr>
          <w:rFonts w:cs="Arial"/>
          <w:b/>
          <w:color w:val="000000"/>
          <w:szCs w:val="24"/>
        </w:rPr>
      </w:pPr>
    </w:p>
    <w:p w14:paraId="632B4AC6" w14:textId="77777777" w:rsidR="005F30FB" w:rsidRPr="006F751E" w:rsidRDefault="005F30FB" w:rsidP="005F30FB">
      <w:pPr>
        <w:jc w:val="center"/>
        <w:rPr>
          <w:rFonts w:cs="Arial"/>
          <w:color w:val="00000A"/>
          <w:szCs w:val="24"/>
        </w:rPr>
      </w:pPr>
      <w:r w:rsidRPr="006F751E">
        <w:rPr>
          <w:rFonts w:cs="Arial"/>
          <w:b/>
          <w:color w:val="000000"/>
          <w:szCs w:val="24"/>
        </w:rPr>
        <w:t>TERMO DE NOMEAÇÃO DE REPRESENTANTE DA CONTRATANTE</w:t>
      </w:r>
    </w:p>
    <w:p w14:paraId="0EE07542" w14:textId="77777777" w:rsidR="005F30FB" w:rsidRPr="006F751E" w:rsidRDefault="005F30FB" w:rsidP="005F30FB">
      <w:pPr>
        <w:jc w:val="both"/>
        <w:rPr>
          <w:rFonts w:cs="Arial"/>
          <w:b/>
          <w:color w:val="000000"/>
          <w:szCs w:val="24"/>
        </w:rPr>
      </w:pPr>
    </w:p>
    <w:p w14:paraId="53FF2AF5" w14:textId="77777777" w:rsidR="005F30FB" w:rsidRPr="006F751E" w:rsidRDefault="005F30FB" w:rsidP="005F30FB">
      <w:pPr>
        <w:jc w:val="both"/>
        <w:rPr>
          <w:rFonts w:cs="Arial"/>
          <w:b/>
          <w:color w:val="000000"/>
          <w:szCs w:val="24"/>
        </w:rPr>
      </w:pPr>
    </w:p>
    <w:p w14:paraId="7F1FEBDE" w14:textId="70F7268C" w:rsidR="005F30FB" w:rsidRPr="006F751E" w:rsidRDefault="005F30FB" w:rsidP="005F30FB">
      <w:pPr>
        <w:jc w:val="both"/>
        <w:rPr>
          <w:rFonts w:cs="Arial"/>
          <w:color w:val="00000A"/>
          <w:szCs w:val="24"/>
        </w:rPr>
      </w:pPr>
      <w:r w:rsidRPr="006F751E">
        <w:rPr>
          <w:rFonts w:cs="Arial"/>
          <w:b/>
          <w:color w:val="000000"/>
          <w:szCs w:val="24"/>
        </w:rPr>
        <w:t xml:space="preserve">O Município de Bom Jesus, Estado de </w:t>
      </w:r>
      <w:r w:rsidRPr="006F751E">
        <w:rPr>
          <w:rFonts w:eastAsia="Segoe UI" w:cs="Arial"/>
          <w:b/>
          <w:color w:val="000000"/>
          <w:szCs w:val="24"/>
        </w:rPr>
        <w:t>Santa Catarina</w:t>
      </w:r>
      <w:r w:rsidRPr="006F751E">
        <w:rPr>
          <w:rFonts w:cs="Arial"/>
          <w:b/>
          <w:color w:val="000000"/>
          <w:szCs w:val="24"/>
        </w:rPr>
        <w:t xml:space="preserve">, </w:t>
      </w:r>
      <w:r w:rsidRPr="006F751E">
        <w:rPr>
          <w:rFonts w:cs="Arial"/>
          <w:szCs w:val="24"/>
        </w:rPr>
        <w:t xml:space="preserve">constitui o </w:t>
      </w:r>
      <w:r w:rsidRPr="006F751E">
        <w:rPr>
          <w:rFonts w:cs="Arial"/>
          <w:b/>
          <w:szCs w:val="24"/>
        </w:rPr>
        <w:t xml:space="preserve">Senhor </w:t>
      </w:r>
      <w:r w:rsidR="009C6716">
        <w:rPr>
          <w:rFonts w:eastAsia="Segoe UI" w:cs="Arial"/>
          <w:b/>
          <w:szCs w:val="24"/>
        </w:rPr>
        <w:t xml:space="preserve">Vilmar </w:t>
      </w:r>
      <w:proofErr w:type="spellStart"/>
      <w:r w:rsidR="009C6716">
        <w:rPr>
          <w:rFonts w:eastAsia="Segoe UI" w:cs="Arial"/>
          <w:b/>
          <w:szCs w:val="24"/>
        </w:rPr>
        <w:t>Peccini</w:t>
      </w:r>
      <w:proofErr w:type="spellEnd"/>
      <w:r w:rsidRPr="006F751E">
        <w:rPr>
          <w:rFonts w:cs="Arial"/>
          <w:b/>
          <w:szCs w:val="24"/>
        </w:rPr>
        <w:t>,</w:t>
      </w:r>
      <w:r w:rsidRPr="006F751E">
        <w:rPr>
          <w:rFonts w:cs="Arial"/>
          <w:szCs w:val="24"/>
        </w:rPr>
        <w:t xml:space="preserve"> brasileiro</w:t>
      </w:r>
      <w:r w:rsidRPr="006F751E">
        <w:rPr>
          <w:rFonts w:cs="Arial"/>
          <w:color w:val="000000"/>
          <w:szCs w:val="24"/>
        </w:rPr>
        <w:t>, casado, Prefeito Municipal</w:t>
      </w:r>
      <w:r w:rsidRPr="006F751E">
        <w:rPr>
          <w:rFonts w:cs="Arial"/>
          <w:szCs w:val="24"/>
        </w:rPr>
        <w:t xml:space="preserve">, </w:t>
      </w:r>
      <w:r w:rsidRPr="006F751E">
        <w:rPr>
          <w:rFonts w:cs="Arial"/>
          <w:color w:val="000000"/>
          <w:szCs w:val="24"/>
        </w:rPr>
        <w:t xml:space="preserve">como seu representante no Contrato n.º </w:t>
      </w:r>
      <w:r w:rsidR="009C6716">
        <w:rPr>
          <w:rFonts w:cs="Arial"/>
          <w:color w:val="000000"/>
          <w:szCs w:val="24"/>
        </w:rPr>
        <w:t>6</w:t>
      </w:r>
      <w:r w:rsidR="00E57915" w:rsidRPr="006F751E">
        <w:rPr>
          <w:rFonts w:cs="Arial"/>
          <w:color w:val="000000"/>
          <w:szCs w:val="24"/>
        </w:rPr>
        <w:t>/202</w:t>
      </w:r>
      <w:r w:rsidR="009C6716">
        <w:rPr>
          <w:rFonts w:cs="Arial"/>
          <w:color w:val="000000"/>
          <w:szCs w:val="24"/>
        </w:rPr>
        <w:t>5</w:t>
      </w:r>
      <w:r w:rsidRPr="006F751E">
        <w:rPr>
          <w:rFonts w:cs="Arial"/>
          <w:color w:val="000000"/>
          <w:szCs w:val="24"/>
        </w:rPr>
        <w:t>, celebrado com o Consórcio de Ino</w:t>
      </w:r>
      <w:r w:rsidR="009B2D99" w:rsidRPr="006F751E">
        <w:rPr>
          <w:rFonts w:cs="Arial"/>
          <w:color w:val="000000"/>
          <w:szCs w:val="24"/>
        </w:rPr>
        <w:t>vação</w:t>
      </w:r>
      <w:r w:rsidRPr="006F751E">
        <w:rPr>
          <w:rFonts w:cs="Arial"/>
          <w:color w:val="000000"/>
          <w:szCs w:val="24"/>
        </w:rPr>
        <w:t xml:space="preserve"> na Gestão Pública Municipal (CIGA).</w:t>
      </w:r>
    </w:p>
    <w:p w14:paraId="06A88EF3" w14:textId="77777777" w:rsidR="005F30FB" w:rsidRPr="006F751E" w:rsidRDefault="005F30FB" w:rsidP="005F30FB">
      <w:pPr>
        <w:jc w:val="both"/>
        <w:rPr>
          <w:rFonts w:cs="Arial"/>
          <w:color w:val="000000"/>
          <w:szCs w:val="24"/>
        </w:rPr>
      </w:pPr>
    </w:p>
    <w:p w14:paraId="0B80B7F4" w14:textId="77777777" w:rsidR="009B4D68" w:rsidRPr="006F751E" w:rsidRDefault="009B4D68" w:rsidP="005F30FB">
      <w:pPr>
        <w:jc w:val="both"/>
        <w:rPr>
          <w:rFonts w:cs="Arial"/>
          <w:color w:val="000000" w:themeColor="text1"/>
          <w:szCs w:val="24"/>
        </w:rPr>
      </w:pPr>
    </w:p>
    <w:p w14:paraId="641DBD8A" w14:textId="19521BA7" w:rsidR="005F30FB" w:rsidRPr="006F751E" w:rsidRDefault="005479E3" w:rsidP="005F30FB">
      <w:pPr>
        <w:jc w:val="both"/>
        <w:rPr>
          <w:rFonts w:cs="Arial"/>
          <w:color w:val="00000A"/>
          <w:szCs w:val="24"/>
        </w:rPr>
      </w:pPr>
      <w:r w:rsidRPr="006F751E">
        <w:rPr>
          <w:rFonts w:cs="Arial"/>
          <w:color w:val="000000" w:themeColor="text1"/>
          <w:szCs w:val="24"/>
        </w:rPr>
        <w:t xml:space="preserve">Bom Jesus/SC, </w:t>
      </w:r>
      <w:r w:rsidR="009C6716">
        <w:rPr>
          <w:rFonts w:cs="Arial"/>
          <w:color w:val="000000" w:themeColor="text1"/>
          <w:szCs w:val="24"/>
        </w:rPr>
        <w:t>16</w:t>
      </w:r>
      <w:r w:rsidR="005F30FB" w:rsidRPr="006F751E">
        <w:rPr>
          <w:rFonts w:cs="Arial"/>
          <w:color w:val="000000" w:themeColor="text1"/>
          <w:szCs w:val="24"/>
        </w:rPr>
        <w:t xml:space="preserve"> de janeiro de 202</w:t>
      </w:r>
      <w:r w:rsidR="009C6716">
        <w:rPr>
          <w:rFonts w:cs="Arial"/>
          <w:color w:val="000000" w:themeColor="text1"/>
          <w:szCs w:val="24"/>
        </w:rPr>
        <w:t>5</w:t>
      </w:r>
      <w:r w:rsidR="005F30FB" w:rsidRPr="006F751E">
        <w:rPr>
          <w:rFonts w:cs="Arial"/>
          <w:color w:val="000000" w:themeColor="text1"/>
          <w:szCs w:val="24"/>
        </w:rPr>
        <w:t>.</w:t>
      </w:r>
    </w:p>
    <w:p w14:paraId="63FD5649" w14:textId="77777777" w:rsidR="005F30FB" w:rsidRPr="006F751E" w:rsidRDefault="005F30FB" w:rsidP="005F30FB">
      <w:pPr>
        <w:jc w:val="both"/>
        <w:rPr>
          <w:rFonts w:cs="Arial"/>
          <w:color w:val="000000"/>
          <w:szCs w:val="24"/>
        </w:rPr>
      </w:pPr>
    </w:p>
    <w:p w14:paraId="08E411BA" w14:textId="77777777" w:rsidR="005F30FB" w:rsidRPr="006F751E" w:rsidRDefault="005F30FB" w:rsidP="005F30FB">
      <w:pPr>
        <w:jc w:val="both"/>
        <w:rPr>
          <w:rFonts w:cs="Arial"/>
          <w:color w:val="000000"/>
          <w:szCs w:val="24"/>
        </w:rPr>
      </w:pPr>
    </w:p>
    <w:p w14:paraId="3088D2EE" w14:textId="77777777" w:rsidR="005F30FB" w:rsidRPr="006F751E" w:rsidRDefault="005F30FB" w:rsidP="005F30FB">
      <w:pPr>
        <w:jc w:val="both"/>
        <w:rPr>
          <w:rFonts w:cs="Arial"/>
          <w:color w:val="000000"/>
          <w:szCs w:val="24"/>
        </w:rPr>
      </w:pPr>
    </w:p>
    <w:p w14:paraId="0C10BD72" w14:textId="77777777" w:rsidR="009B4D68" w:rsidRPr="006F751E" w:rsidRDefault="009B4D68" w:rsidP="009B4D68">
      <w:pPr>
        <w:rPr>
          <w:rFonts w:cs="Arial"/>
          <w:szCs w:val="24"/>
        </w:rPr>
      </w:pPr>
    </w:p>
    <w:p w14:paraId="79406EBD" w14:textId="77777777" w:rsidR="009B4D68" w:rsidRPr="006F751E" w:rsidRDefault="009B4D68" w:rsidP="009B4D68">
      <w:pPr>
        <w:rPr>
          <w:rFonts w:cs="Arial"/>
          <w:szCs w:val="24"/>
        </w:rPr>
      </w:pPr>
    </w:p>
    <w:p w14:paraId="37E54EEF" w14:textId="77777777" w:rsidR="009B4D68" w:rsidRPr="006F751E" w:rsidRDefault="009B4D68" w:rsidP="009B4D68">
      <w:pPr>
        <w:rPr>
          <w:rFonts w:cs="Arial"/>
          <w:szCs w:val="24"/>
        </w:rPr>
      </w:pPr>
      <w:r w:rsidRPr="006F751E">
        <w:rPr>
          <w:rFonts w:cs="Arial"/>
          <w:szCs w:val="24"/>
        </w:rPr>
        <w:t xml:space="preserve">                                        </w:t>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r>
      <w:r w:rsidRPr="006F751E">
        <w:rPr>
          <w:rFonts w:cs="Arial"/>
          <w:szCs w:val="24"/>
        </w:rPr>
        <w:softHyphen/>
        <w:t>–––––––––––––––––––––––––––––––––––––</w:t>
      </w:r>
    </w:p>
    <w:p w14:paraId="7311ED7B" w14:textId="0F7045D9" w:rsidR="009B4D68" w:rsidRPr="006F751E" w:rsidRDefault="009C6716" w:rsidP="009B4D68">
      <w:pPr>
        <w:jc w:val="center"/>
        <w:rPr>
          <w:rFonts w:cs="Arial"/>
          <w:b/>
          <w:kern w:val="2"/>
          <w:szCs w:val="24"/>
          <w:lang w:eastAsia="en-US"/>
        </w:rPr>
      </w:pPr>
      <w:r>
        <w:rPr>
          <w:rFonts w:eastAsia="Segoe UI" w:cs="Arial"/>
          <w:b/>
          <w:szCs w:val="24"/>
        </w:rPr>
        <w:t>VILMAR PECCINI</w:t>
      </w:r>
    </w:p>
    <w:p w14:paraId="11D06C8A" w14:textId="77777777" w:rsidR="009B4D68" w:rsidRPr="006F751E" w:rsidRDefault="009B4D68" w:rsidP="009B4D68">
      <w:pPr>
        <w:jc w:val="center"/>
        <w:rPr>
          <w:rFonts w:cs="Arial"/>
          <w:szCs w:val="24"/>
        </w:rPr>
      </w:pPr>
      <w:r w:rsidRPr="006F751E">
        <w:rPr>
          <w:rFonts w:cs="Arial"/>
          <w:b/>
          <w:szCs w:val="24"/>
        </w:rPr>
        <w:t>Prefeito de Bom Jesus</w:t>
      </w:r>
    </w:p>
    <w:p w14:paraId="03E0B07F" w14:textId="77777777" w:rsidR="005F30FB" w:rsidRPr="006F751E" w:rsidRDefault="009B4D68" w:rsidP="009B4D68">
      <w:pPr>
        <w:jc w:val="center"/>
        <w:rPr>
          <w:rFonts w:cs="Arial"/>
          <w:szCs w:val="24"/>
        </w:rPr>
      </w:pPr>
      <w:r w:rsidRPr="006F751E">
        <w:rPr>
          <w:rFonts w:cs="Arial"/>
          <w:b/>
          <w:szCs w:val="24"/>
        </w:rPr>
        <w:t>CONTRATANTE</w:t>
      </w:r>
    </w:p>
    <w:sectPr w:rsidR="005F30FB" w:rsidRPr="006F751E" w:rsidSect="00412055">
      <w:pgSz w:w="11906" w:h="16838"/>
      <w:pgMar w:top="2694"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7162"/>
    <w:multiLevelType w:val="multilevel"/>
    <w:tmpl w:val="3C329F40"/>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Liberation Serif" w:hAnsi="Liberation Serif" w:cs="Liberation Serif" w:hint="default"/>
      </w:rPr>
    </w:lvl>
    <w:lvl w:ilvl="2">
      <w:start w:val="1"/>
      <w:numFmt w:val="bullet"/>
      <w:lvlText w:val=""/>
      <w:lvlJc w:val="left"/>
      <w:pPr>
        <w:ind w:left="1440" w:hanging="360"/>
      </w:pPr>
      <w:rPr>
        <w:rFonts w:ascii="Liberation Serif" w:hAnsi="Liberation Serif" w:cs="Liberation Serif"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Liberation Serif" w:hAnsi="Liberation Serif" w:cs="Liberation Serif" w:hint="default"/>
      </w:rPr>
    </w:lvl>
    <w:lvl w:ilvl="5">
      <w:start w:val="1"/>
      <w:numFmt w:val="bullet"/>
      <w:lvlText w:val=""/>
      <w:lvlJc w:val="left"/>
      <w:pPr>
        <w:ind w:left="2520" w:hanging="360"/>
      </w:pPr>
      <w:rPr>
        <w:rFonts w:ascii="Liberation Serif" w:hAnsi="Liberation Serif" w:cs="Liberation Serif"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Liberation Serif" w:hAnsi="Liberation Serif" w:cs="Liberation Serif" w:hint="default"/>
      </w:rPr>
    </w:lvl>
    <w:lvl w:ilvl="8">
      <w:start w:val="1"/>
      <w:numFmt w:val="bullet"/>
      <w:lvlText w:val=""/>
      <w:lvlJc w:val="left"/>
      <w:pPr>
        <w:ind w:left="3600" w:hanging="360"/>
      </w:pPr>
      <w:rPr>
        <w:rFonts w:ascii="Liberation Serif" w:hAnsi="Liberation Serif" w:cs="Liberation Serif" w:hint="default"/>
      </w:rPr>
    </w:lvl>
  </w:abstractNum>
  <w:abstractNum w:abstractNumId="1" w15:restartNumberingAfterBreak="0">
    <w:nsid w:val="54EB1629"/>
    <w:multiLevelType w:val="multilevel"/>
    <w:tmpl w:val="B15E09F6"/>
    <w:lvl w:ilvl="0">
      <w:start w:val="1"/>
      <w:numFmt w:val="lowerLetter"/>
      <w:lvlText w:val="%1)"/>
      <w:lvlJc w:val="left"/>
      <w:pPr>
        <w:ind w:left="720" w:hanging="360"/>
      </w:pPr>
      <w:rPr>
        <w:rFonts w:ascii="Segoe UI" w:eastAsia="Times New Roman" w:hAnsi="Segoe UI"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2" w15:restartNumberingAfterBreak="0">
    <w:nsid w:val="677F30F3"/>
    <w:multiLevelType w:val="multilevel"/>
    <w:tmpl w:val="1C042B20"/>
    <w:lvl w:ilvl="0">
      <w:start w:val="1"/>
      <w:numFmt w:val="lowerLetter"/>
      <w:lvlText w:val="%1)"/>
      <w:lvlJc w:val="left"/>
      <w:pPr>
        <w:ind w:left="720" w:hanging="360"/>
      </w:pPr>
      <w:rPr>
        <w:rFonts w:ascii="Segoe UI" w:eastAsia="Times New Roman" w:hAnsi="Segoe UI"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3" w15:restartNumberingAfterBreak="0">
    <w:nsid w:val="78DA114F"/>
    <w:multiLevelType w:val="multilevel"/>
    <w:tmpl w:val="558C2DB0"/>
    <w:lvl w:ilvl="0">
      <w:start w:val="1"/>
      <w:numFmt w:val="decimal"/>
      <w:lvlText w:val="%1."/>
      <w:lvlJc w:val="left"/>
      <w:pPr>
        <w:ind w:left="720" w:hanging="360"/>
      </w:pPr>
      <w:rPr>
        <w:rFonts w:ascii="Segoe UI" w:eastAsia="Times New Roman" w:hAnsi="Segoe UI"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4" w15:restartNumberingAfterBreak="0">
    <w:nsid w:val="79C26263"/>
    <w:multiLevelType w:val="multilevel"/>
    <w:tmpl w:val="88849D00"/>
    <w:lvl w:ilvl="0">
      <w:start w:val="1"/>
      <w:numFmt w:val="lowerLetter"/>
      <w:lvlText w:val="%1)"/>
      <w:lvlJc w:val="left"/>
      <w:pPr>
        <w:ind w:left="720" w:hanging="360"/>
      </w:pPr>
      <w:rPr>
        <w:rFonts w:ascii="Segoe UI" w:eastAsia="Times New Roman" w:hAnsi="Segoe UI"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num w:numId="1" w16cid:durableId="14740634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6965705">
    <w:abstractNumId w:val="0"/>
  </w:num>
  <w:num w:numId="3" w16cid:durableId="14015591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04274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8050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0B8"/>
    <w:rsid w:val="000730C0"/>
    <w:rsid w:val="00100860"/>
    <w:rsid w:val="001050B8"/>
    <w:rsid w:val="00274215"/>
    <w:rsid w:val="002866AC"/>
    <w:rsid w:val="002A7200"/>
    <w:rsid w:val="002D5FFA"/>
    <w:rsid w:val="002E0349"/>
    <w:rsid w:val="002E2690"/>
    <w:rsid w:val="003C4D4A"/>
    <w:rsid w:val="00412055"/>
    <w:rsid w:val="004130D9"/>
    <w:rsid w:val="00426E38"/>
    <w:rsid w:val="004311A1"/>
    <w:rsid w:val="0043730A"/>
    <w:rsid w:val="0044699E"/>
    <w:rsid w:val="004B77C1"/>
    <w:rsid w:val="004F20D9"/>
    <w:rsid w:val="004F77AE"/>
    <w:rsid w:val="005479E3"/>
    <w:rsid w:val="0056187D"/>
    <w:rsid w:val="0056459A"/>
    <w:rsid w:val="0058169A"/>
    <w:rsid w:val="005F30FB"/>
    <w:rsid w:val="006848EA"/>
    <w:rsid w:val="006B1135"/>
    <w:rsid w:val="006E3F86"/>
    <w:rsid w:val="006F751E"/>
    <w:rsid w:val="00770192"/>
    <w:rsid w:val="007F7291"/>
    <w:rsid w:val="00804A3A"/>
    <w:rsid w:val="00804DD0"/>
    <w:rsid w:val="0083234C"/>
    <w:rsid w:val="00894309"/>
    <w:rsid w:val="008F4F0B"/>
    <w:rsid w:val="00900F6C"/>
    <w:rsid w:val="009330EB"/>
    <w:rsid w:val="00961AC7"/>
    <w:rsid w:val="00981162"/>
    <w:rsid w:val="00991144"/>
    <w:rsid w:val="009B2D99"/>
    <w:rsid w:val="009B4D68"/>
    <w:rsid w:val="009B6FB8"/>
    <w:rsid w:val="009C6716"/>
    <w:rsid w:val="00A97B23"/>
    <w:rsid w:val="00B842EC"/>
    <w:rsid w:val="00BB35C4"/>
    <w:rsid w:val="00BE3021"/>
    <w:rsid w:val="00C17F83"/>
    <w:rsid w:val="00C31496"/>
    <w:rsid w:val="00C95A69"/>
    <w:rsid w:val="00CB15AF"/>
    <w:rsid w:val="00D97E20"/>
    <w:rsid w:val="00DA05E9"/>
    <w:rsid w:val="00DB7707"/>
    <w:rsid w:val="00DC6858"/>
    <w:rsid w:val="00E57915"/>
    <w:rsid w:val="00E736F3"/>
    <w:rsid w:val="00E80B22"/>
    <w:rsid w:val="00E90624"/>
    <w:rsid w:val="00F1323E"/>
    <w:rsid w:val="00F905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B4CE"/>
  <w15:docId w15:val="{6A217947-BEE3-4391-BAD6-782425ED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B8"/>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1050B8"/>
    <w:pPr>
      <w:autoSpaceDE w:val="0"/>
      <w:autoSpaceDN w:val="0"/>
      <w:adjustRightInd w:val="0"/>
      <w:spacing w:after="0" w:line="240" w:lineRule="auto"/>
    </w:pPr>
    <w:rPr>
      <w:rFonts w:ascii="Times" w:eastAsia="Times New Roman" w:hAnsi="Times" w:cs="Times New Roman"/>
      <w:sz w:val="20"/>
      <w:szCs w:val="24"/>
      <w:lang w:eastAsia="pt-BR"/>
    </w:rPr>
  </w:style>
  <w:style w:type="paragraph" w:styleId="PargrafodaLista">
    <w:name w:val="List Paragraph"/>
    <w:basedOn w:val="Normal"/>
    <w:uiPriority w:val="99"/>
    <w:qFormat/>
    <w:rsid w:val="001050B8"/>
    <w:pPr>
      <w:autoSpaceDE w:val="0"/>
      <w:autoSpaceDN w:val="0"/>
      <w:adjustRightInd w:val="0"/>
      <w:spacing w:after="160" w:line="256" w:lineRule="auto"/>
      <w:ind w:left="720"/>
      <w:contextualSpacing/>
    </w:pPr>
    <w:rPr>
      <w:rFonts w:ascii="Calibri" w:hAnsi="Liberation Serif" w:cs="Calibri"/>
      <w:sz w:val="22"/>
      <w:szCs w:val="22"/>
      <w:lang w:eastAsia="en-US"/>
    </w:rPr>
  </w:style>
  <w:style w:type="paragraph" w:styleId="NormalWeb">
    <w:name w:val="Normal (Web)"/>
    <w:basedOn w:val="Normal"/>
    <w:uiPriority w:val="99"/>
    <w:qFormat/>
    <w:rsid w:val="001050B8"/>
    <w:pPr>
      <w:autoSpaceDE w:val="0"/>
      <w:autoSpaceDN w:val="0"/>
      <w:adjustRightInd w:val="0"/>
      <w:spacing w:before="280" w:after="280" w:line="256" w:lineRule="auto"/>
    </w:pPr>
    <w:rPr>
      <w:rFonts w:ascii="Calibri" w:hAnsi="Liberation Serif" w:cs="Calibri"/>
      <w:szCs w:val="24"/>
    </w:rPr>
  </w:style>
  <w:style w:type="paragraph" w:customStyle="1" w:styleId="Tedtulo3">
    <w:name w:val="Tíedtulo 3"/>
    <w:basedOn w:val="Normal"/>
    <w:uiPriority w:val="99"/>
    <w:qFormat/>
    <w:rsid w:val="001050B8"/>
    <w:pPr>
      <w:autoSpaceDE w:val="0"/>
      <w:autoSpaceDN w:val="0"/>
      <w:adjustRightInd w:val="0"/>
      <w:spacing w:before="280" w:after="280" w:line="256" w:lineRule="auto"/>
    </w:pPr>
    <w:rPr>
      <w:rFonts w:ascii="Calibri" w:hAnsi="Liberation Serif" w:cs="Calibri"/>
      <w:b/>
      <w:bCs/>
      <w:sz w:val="27"/>
      <w:szCs w:val="27"/>
    </w:rPr>
  </w:style>
  <w:style w:type="character" w:styleId="Forte">
    <w:name w:val="Strong"/>
    <w:basedOn w:val="Fontepargpadro"/>
    <w:qFormat/>
    <w:rsid w:val="001050B8"/>
    <w:rPr>
      <w:rFonts w:eastAsia="Times New Roman" w:cs="Times New Roman"/>
      <w:b/>
      <w:bCs/>
    </w:rPr>
  </w:style>
  <w:style w:type="paragraph" w:styleId="SemEspaamento">
    <w:name w:val="No Spacing"/>
    <w:uiPriority w:val="1"/>
    <w:qFormat/>
    <w:rsid w:val="001050B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1573">
      <w:bodyDiv w:val="1"/>
      <w:marLeft w:val="0"/>
      <w:marRight w:val="0"/>
      <w:marTop w:val="0"/>
      <w:marBottom w:val="0"/>
      <w:divBdr>
        <w:top w:val="none" w:sz="0" w:space="0" w:color="auto"/>
        <w:left w:val="none" w:sz="0" w:space="0" w:color="auto"/>
        <w:bottom w:val="none" w:sz="0" w:space="0" w:color="auto"/>
        <w:right w:val="none" w:sz="0" w:space="0" w:color="auto"/>
      </w:divBdr>
    </w:div>
    <w:div w:id="241641236">
      <w:bodyDiv w:val="1"/>
      <w:marLeft w:val="0"/>
      <w:marRight w:val="0"/>
      <w:marTop w:val="0"/>
      <w:marBottom w:val="0"/>
      <w:divBdr>
        <w:top w:val="none" w:sz="0" w:space="0" w:color="auto"/>
        <w:left w:val="none" w:sz="0" w:space="0" w:color="auto"/>
        <w:bottom w:val="none" w:sz="0" w:space="0" w:color="auto"/>
        <w:right w:val="none" w:sz="0" w:space="0" w:color="auto"/>
      </w:divBdr>
    </w:div>
    <w:div w:id="1078476743">
      <w:bodyDiv w:val="1"/>
      <w:marLeft w:val="0"/>
      <w:marRight w:val="0"/>
      <w:marTop w:val="0"/>
      <w:marBottom w:val="0"/>
      <w:divBdr>
        <w:top w:val="none" w:sz="0" w:space="0" w:color="auto"/>
        <w:left w:val="none" w:sz="0" w:space="0" w:color="auto"/>
        <w:bottom w:val="none" w:sz="0" w:space="0" w:color="auto"/>
        <w:right w:val="none" w:sz="0" w:space="0" w:color="auto"/>
      </w:divBdr>
    </w:div>
    <w:div w:id="1106122223">
      <w:bodyDiv w:val="1"/>
      <w:marLeft w:val="0"/>
      <w:marRight w:val="0"/>
      <w:marTop w:val="0"/>
      <w:marBottom w:val="0"/>
      <w:divBdr>
        <w:top w:val="none" w:sz="0" w:space="0" w:color="auto"/>
        <w:left w:val="none" w:sz="0" w:space="0" w:color="auto"/>
        <w:bottom w:val="none" w:sz="0" w:space="0" w:color="auto"/>
        <w:right w:val="none" w:sz="0" w:space="0" w:color="auto"/>
      </w:divBdr>
    </w:div>
    <w:div w:id="1259170262">
      <w:bodyDiv w:val="1"/>
      <w:marLeft w:val="0"/>
      <w:marRight w:val="0"/>
      <w:marTop w:val="0"/>
      <w:marBottom w:val="0"/>
      <w:divBdr>
        <w:top w:val="none" w:sz="0" w:space="0" w:color="auto"/>
        <w:left w:val="none" w:sz="0" w:space="0" w:color="auto"/>
        <w:bottom w:val="none" w:sz="0" w:space="0" w:color="auto"/>
        <w:right w:val="none" w:sz="0" w:space="0" w:color="auto"/>
      </w:divBdr>
    </w:div>
    <w:div w:id="1806001804">
      <w:bodyDiv w:val="1"/>
      <w:marLeft w:val="0"/>
      <w:marRight w:val="0"/>
      <w:marTop w:val="0"/>
      <w:marBottom w:val="0"/>
      <w:divBdr>
        <w:top w:val="none" w:sz="0" w:space="0" w:color="auto"/>
        <w:left w:val="none" w:sz="0" w:space="0" w:color="auto"/>
        <w:bottom w:val="none" w:sz="0" w:space="0" w:color="auto"/>
        <w:right w:val="none" w:sz="0" w:space="0" w:color="auto"/>
      </w:divBdr>
    </w:div>
    <w:div w:id="1973512545">
      <w:bodyDiv w:val="1"/>
      <w:marLeft w:val="0"/>
      <w:marRight w:val="0"/>
      <w:marTop w:val="0"/>
      <w:marBottom w:val="0"/>
      <w:divBdr>
        <w:top w:val="none" w:sz="0" w:space="0" w:color="auto"/>
        <w:left w:val="none" w:sz="0" w:space="0" w:color="auto"/>
        <w:bottom w:val="none" w:sz="0" w:space="0" w:color="auto"/>
        <w:right w:val="none" w:sz="0" w:space="0" w:color="auto"/>
      </w:divBdr>
    </w:div>
    <w:div w:id="212618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Pages>
  <Words>3057</Words>
  <Characters>16510</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Licitaçoes</cp:lastModifiedBy>
  <cp:revision>20</cp:revision>
  <cp:lastPrinted>2025-01-16T13:58:00Z</cp:lastPrinted>
  <dcterms:created xsi:type="dcterms:W3CDTF">2024-01-04T14:39:00Z</dcterms:created>
  <dcterms:modified xsi:type="dcterms:W3CDTF">2025-01-16T14:01:00Z</dcterms:modified>
</cp:coreProperties>
</file>