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34A47" w14:textId="77777777" w:rsidR="002B2AAA" w:rsidRDefault="001453DE">
      <w:pPr>
        <w:keepNext/>
        <w:jc w:val="center"/>
        <w:rPr>
          <w:rFonts w:ascii="Arial" w:eastAsia="Arial" w:hAnsi="Arial"/>
          <w:b/>
          <w:color w:val="000000"/>
        </w:rPr>
      </w:pPr>
      <w:r>
        <w:rPr>
          <w:rFonts w:ascii="Arial" w:eastAsia="Arial" w:hAnsi="Arial"/>
          <w:b/>
          <w:color w:val="000000"/>
        </w:rPr>
        <w:t>CONTRATO ADMINISTRATIVO DE PRESTAÇÃO DE SERVIÇOS DE ATER Nº</w:t>
      </w:r>
      <w:r w:rsidR="007A240D" w:rsidRPr="007A240D">
        <w:rPr>
          <w:rFonts w:ascii="Arial" w:eastAsia="Arial" w:hAnsi="Arial"/>
          <w:b/>
          <w:color w:val="000000"/>
        </w:rPr>
        <w:t>4/2025</w:t>
      </w:r>
    </w:p>
    <w:p w14:paraId="7A6FBB43" w14:textId="77777777" w:rsidR="00E86B3C" w:rsidRDefault="00E86B3C">
      <w:pPr>
        <w:keepNext/>
        <w:jc w:val="center"/>
        <w:rPr>
          <w:rFonts w:ascii="Arial" w:eastAsia="Arial" w:hAnsi="Arial"/>
          <w:b/>
          <w:color w:val="000000"/>
        </w:rPr>
      </w:pPr>
    </w:p>
    <w:p w14:paraId="447F576B" w14:textId="27F4FAEF" w:rsidR="00E86B3C" w:rsidRPr="00E86B3C" w:rsidRDefault="00E86B3C">
      <w:pPr>
        <w:keepNext/>
        <w:jc w:val="center"/>
        <w:rPr>
          <w:rFonts w:ascii="Arial" w:eastAsia="Arial" w:hAnsi="Arial"/>
          <w:b/>
          <w:color w:val="auto"/>
        </w:rPr>
      </w:pPr>
      <w:r w:rsidRPr="00E86B3C">
        <w:rPr>
          <w:rFonts w:ascii="Arial" w:eastAsia="Arial" w:hAnsi="Arial"/>
          <w:b/>
          <w:bCs/>
          <w:color w:val="auto"/>
        </w:rPr>
        <w:t>Código registro TCE</w:t>
      </w:r>
      <w:r w:rsidRPr="00E86B3C">
        <w:rPr>
          <w:rFonts w:ascii="Arial" w:eastAsia="Arial" w:hAnsi="Arial"/>
          <w:b/>
          <w:color w:val="auto"/>
        </w:rPr>
        <w:t>: A56CA6EE039B3A2AB0D6F235E40535519CFCE493</w:t>
      </w:r>
    </w:p>
    <w:p w14:paraId="73E56ACB" w14:textId="77777777" w:rsidR="002B2AAA" w:rsidRDefault="002B2AAA" w:rsidP="007A240D">
      <w:pPr>
        <w:keepNext/>
        <w:jc w:val="center"/>
        <w:rPr>
          <w:rFonts w:ascii="Arial" w:eastAsia="Arial" w:hAnsi="Arial"/>
          <w:b/>
          <w:color w:val="000000"/>
        </w:rPr>
      </w:pPr>
    </w:p>
    <w:p w14:paraId="433EE841" w14:textId="77777777" w:rsidR="002B2AAA" w:rsidRDefault="001453DE">
      <w:pPr>
        <w:tabs>
          <w:tab w:val="left" w:pos="8820"/>
        </w:tabs>
        <w:ind w:left="3402"/>
        <w:jc w:val="both"/>
      </w:pPr>
      <w:r>
        <w:rPr>
          <w:rFonts w:ascii="Arial" w:eastAsia="Arial" w:hAnsi="Arial"/>
          <w:b/>
          <w:color w:val="000000"/>
        </w:rPr>
        <w:t xml:space="preserve">CONTRATO ADMINISTRATIVO DE PRESTAÇÃO DE SERVIÇOS QUE ENTRE SI CELEBRAM O MUNICÍPIO DE BOM JESUS E A EMPRESA DE PESQUISA AGROPECUÁRIA E EXTENSÃO RURAL DE SANTA CATARINA (EPAGRI), OBJETIVANDO A PRESTAÇÃO DE SERVIÇOS DE ASSISTÊNCIA TÉCNICA E EXTENSÃO RURAL, EM CONFORMIDADE COM A </w:t>
      </w:r>
      <w:r w:rsidRPr="009B4142">
        <w:rPr>
          <w:rFonts w:ascii="Arial" w:eastAsia="Arial" w:hAnsi="Arial"/>
          <w:b/>
          <w:color w:val="auto"/>
        </w:rPr>
        <w:t>LEI FEDERAL Nº 14.133/2021</w:t>
      </w:r>
      <w:r>
        <w:rPr>
          <w:rFonts w:ascii="Arial" w:eastAsia="Arial" w:hAnsi="Arial"/>
          <w:b/>
          <w:color w:val="FF0000"/>
        </w:rPr>
        <w:t xml:space="preserve"> </w:t>
      </w:r>
      <w:r>
        <w:rPr>
          <w:rFonts w:ascii="Arial" w:eastAsia="Arial" w:hAnsi="Arial"/>
          <w:b/>
          <w:color w:val="000000"/>
        </w:rPr>
        <w:t>E SUAS ALTERAÇÕES SUPERVENIENTES ÀS LICITAÇÕES PÚBLICAS.</w:t>
      </w:r>
    </w:p>
    <w:p w14:paraId="5F60DEDA" w14:textId="77777777" w:rsidR="002B2AAA" w:rsidRDefault="002B2AAA">
      <w:pPr>
        <w:jc w:val="both"/>
        <w:rPr>
          <w:rFonts w:ascii="Arial" w:eastAsia="Arial" w:hAnsi="Arial"/>
          <w:color w:val="000000"/>
        </w:rPr>
      </w:pPr>
    </w:p>
    <w:p w14:paraId="225237D9" w14:textId="77777777" w:rsidR="002B2AAA" w:rsidRDefault="001453DE">
      <w:pPr>
        <w:tabs>
          <w:tab w:val="left" w:pos="8820"/>
        </w:tabs>
        <w:jc w:val="both"/>
      </w:pPr>
      <w:r>
        <w:rPr>
          <w:rFonts w:ascii="Arial" w:eastAsia="Arial" w:hAnsi="Arial"/>
          <w:b/>
        </w:rPr>
        <w:t>CONTRATANTE:</w:t>
      </w:r>
      <w:r>
        <w:rPr>
          <w:rFonts w:ascii="Arial" w:eastAsia="Arial" w:hAnsi="Arial"/>
        </w:rPr>
        <w:t xml:space="preserve"> </w:t>
      </w:r>
      <w:r>
        <w:rPr>
          <w:rFonts w:ascii="Arial" w:eastAsia="Arial" w:hAnsi="Arial"/>
          <w:b/>
        </w:rPr>
        <w:t>Município de Bom Jesus</w:t>
      </w:r>
      <w:r>
        <w:rPr>
          <w:rFonts w:ascii="Arial" w:eastAsia="Arial" w:hAnsi="Arial"/>
        </w:rPr>
        <w:t>, pessoa jurídica de direito público, inscrito no CNPJ sob o nº</w:t>
      </w:r>
      <w:r>
        <w:rPr>
          <w:rFonts w:ascii="Arial" w:eastAsia="Arial" w:hAnsi="Arial"/>
          <w:b/>
        </w:rPr>
        <w:t xml:space="preserve"> 01.551.148/0001-87</w:t>
      </w:r>
      <w:r>
        <w:rPr>
          <w:rFonts w:ascii="Arial" w:eastAsia="Arial" w:hAnsi="Arial"/>
        </w:rPr>
        <w:t xml:space="preserve">, com sede na </w:t>
      </w:r>
      <w:r>
        <w:rPr>
          <w:rFonts w:ascii="Arial" w:eastAsia="Arial" w:hAnsi="Arial"/>
          <w:color w:val="000000"/>
        </w:rPr>
        <w:t>Rua Pedro Bortoluzzi, nº 435, Centro, CEP 89.824-000</w:t>
      </w:r>
      <w:r>
        <w:rPr>
          <w:rFonts w:ascii="Arial" w:eastAsia="Arial" w:hAnsi="Arial"/>
        </w:rPr>
        <w:t>, Cidade</w:t>
      </w:r>
      <w:r>
        <w:rPr>
          <w:rFonts w:ascii="Arial" w:eastAsia="Arial" w:hAnsi="Arial"/>
          <w:b/>
        </w:rPr>
        <w:t xml:space="preserve"> BOM JESUS – SC</w:t>
      </w:r>
      <w:r>
        <w:rPr>
          <w:rFonts w:ascii="Arial" w:eastAsia="Arial" w:hAnsi="Arial"/>
        </w:rPr>
        <w:t xml:space="preserve">, neste ato representado por seu Prefeito Municipal </w:t>
      </w:r>
      <w:r w:rsidR="009B4142" w:rsidRPr="009B4142">
        <w:rPr>
          <w:rFonts w:ascii="Arial" w:eastAsia="Arial" w:hAnsi="Arial"/>
          <w:b/>
          <w:bCs/>
          <w:color w:val="auto"/>
        </w:rPr>
        <w:t>VILMAR PECCINI</w:t>
      </w:r>
      <w:r w:rsidR="009B4142" w:rsidRPr="009B4142">
        <w:rPr>
          <w:rFonts w:ascii="Arial" w:eastAsia="Arial" w:hAnsi="Arial"/>
          <w:color w:val="auto"/>
        </w:rPr>
        <w:t xml:space="preserve">, brasileiro, portador do CPF nº </w:t>
      </w:r>
      <w:proofErr w:type="gramStart"/>
      <w:r w:rsidR="009B4142" w:rsidRPr="009B4142">
        <w:rPr>
          <w:rFonts w:ascii="Arial" w:eastAsia="Arial" w:hAnsi="Arial"/>
          <w:color w:val="auto"/>
        </w:rPr>
        <w:t>949.*</w:t>
      </w:r>
      <w:proofErr w:type="gramEnd"/>
      <w:r w:rsidR="009B4142" w:rsidRPr="009B4142">
        <w:rPr>
          <w:rFonts w:ascii="Arial" w:eastAsia="Arial" w:hAnsi="Arial"/>
          <w:color w:val="auto"/>
        </w:rPr>
        <w:t>**.***-72</w:t>
      </w:r>
      <w:r w:rsidRPr="009B4142">
        <w:rPr>
          <w:rFonts w:ascii="Arial" w:eastAsia="Arial" w:hAnsi="Arial"/>
          <w:color w:val="auto"/>
        </w:rPr>
        <w:t xml:space="preserve">, doravante denominado simplesmente </w:t>
      </w:r>
      <w:r>
        <w:rPr>
          <w:rFonts w:ascii="Arial" w:eastAsia="Arial" w:hAnsi="Arial"/>
          <w:b/>
        </w:rPr>
        <w:t>CONTRATANTE</w:t>
      </w:r>
      <w:r>
        <w:rPr>
          <w:rFonts w:ascii="Arial" w:eastAsia="Arial" w:hAnsi="Arial"/>
        </w:rPr>
        <w:t>, e de outro lado</w:t>
      </w:r>
    </w:p>
    <w:p w14:paraId="473553D4" w14:textId="77777777" w:rsidR="002B2AAA" w:rsidRDefault="002B2AAA">
      <w:pPr>
        <w:tabs>
          <w:tab w:val="left" w:pos="8820"/>
        </w:tabs>
        <w:jc w:val="both"/>
        <w:rPr>
          <w:rFonts w:ascii="Arial" w:eastAsia="Arial" w:hAnsi="Arial"/>
          <w:color w:val="000000"/>
        </w:rPr>
      </w:pPr>
    </w:p>
    <w:p w14:paraId="63DDB73E" w14:textId="77777777" w:rsidR="002B2AAA" w:rsidRDefault="001453DE">
      <w:pPr>
        <w:tabs>
          <w:tab w:val="left" w:pos="8820"/>
        </w:tabs>
        <w:jc w:val="both"/>
      </w:pPr>
      <w:r>
        <w:rPr>
          <w:rFonts w:ascii="Arial" w:eastAsia="Arial" w:hAnsi="Arial"/>
          <w:b/>
          <w:color w:val="000000"/>
        </w:rPr>
        <w:t>CONTRATADA:</w:t>
      </w:r>
      <w:r>
        <w:rPr>
          <w:rFonts w:ascii="Arial" w:eastAsia="Arial" w:hAnsi="Arial"/>
          <w:color w:val="000000"/>
        </w:rPr>
        <w:t xml:space="preserve"> </w:t>
      </w:r>
      <w:r>
        <w:rPr>
          <w:rFonts w:ascii="Arial" w:eastAsia="Arial" w:hAnsi="Arial"/>
          <w:b/>
          <w:color w:val="000000"/>
        </w:rPr>
        <w:t>Empresa de Pesquisa Agropecuária e Extensão Rural de Santa Catarina (Epagri)</w:t>
      </w:r>
      <w:r>
        <w:rPr>
          <w:rFonts w:ascii="Arial" w:eastAsia="Arial" w:hAnsi="Arial"/>
          <w:color w:val="000000"/>
        </w:rPr>
        <w:t xml:space="preserve">, empresa pública, regida pelo seu Estatuto Social e pelo </w:t>
      </w:r>
      <w:hyperlink r:id="rId7">
        <w:r>
          <w:rPr>
            <w:rStyle w:val="ListLabel4"/>
          </w:rPr>
          <w:t>art. 81 da Lei Complementar estadual nº 741, de 2019</w:t>
        </w:r>
      </w:hyperlink>
      <w:r>
        <w:rPr>
          <w:rFonts w:ascii="Arial" w:eastAsia="Arial" w:hAnsi="Arial"/>
          <w:color w:val="000000"/>
        </w:rPr>
        <w:t>, inscrita no CNPJ nº 89.052.191/0033-40, com endereço na Rua Celestino do Nascimento, nº 1011, Centro, CEP 89.820-000</w:t>
      </w:r>
      <w:r>
        <w:rPr>
          <w:rFonts w:ascii="Arial" w:eastAsia="Arial" w:hAnsi="Arial"/>
        </w:rPr>
        <w:t>, Cidade</w:t>
      </w:r>
      <w:r>
        <w:rPr>
          <w:rFonts w:ascii="Arial" w:eastAsia="Arial" w:hAnsi="Arial"/>
          <w:b/>
        </w:rPr>
        <w:t xml:space="preserve"> XANXERÊ – SC ,</w:t>
      </w:r>
      <w:r>
        <w:rPr>
          <w:rFonts w:ascii="Arial" w:eastAsia="Arial" w:hAnsi="Arial"/>
          <w:color w:val="000000"/>
        </w:rPr>
        <w:t xml:space="preserve"> neste ato representada por </w:t>
      </w:r>
      <w:r>
        <w:rPr>
          <w:rFonts w:ascii="Arial" w:eastAsia="Arial" w:hAnsi="Arial"/>
          <w:b/>
          <w:bCs/>
          <w:color w:val="000000"/>
        </w:rPr>
        <w:t>MARCELO HENRIQUE BASSANI</w:t>
      </w:r>
      <w:r>
        <w:rPr>
          <w:rFonts w:ascii="Arial" w:eastAsia="Arial" w:hAnsi="Arial"/>
          <w:color w:val="000000"/>
        </w:rPr>
        <w:t>,</w:t>
      </w:r>
      <w:r>
        <w:rPr>
          <w:rFonts w:ascii="Arial" w:eastAsia="Arial" w:hAnsi="Arial"/>
          <w:b/>
          <w:color w:val="000000"/>
        </w:rPr>
        <w:t xml:space="preserve"> </w:t>
      </w:r>
      <w:r>
        <w:rPr>
          <w:rFonts w:ascii="Arial" w:eastAsia="Arial" w:hAnsi="Arial"/>
          <w:color w:val="000000"/>
        </w:rPr>
        <w:t>inscrito(a) no CPF nº 949.***.***-87</w:t>
      </w:r>
      <w:r>
        <w:rPr>
          <w:rFonts w:ascii="Arial" w:eastAsia="Arial" w:hAnsi="Arial"/>
        </w:rPr>
        <w:t xml:space="preserve"> </w:t>
      </w:r>
      <w:r>
        <w:rPr>
          <w:rFonts w:ascii="Arial" w:eastAsia="Arial" w:hAnsi="Arial"/>
          <w:color w:val="000000"/>
        </w:rPr>
        <w:t xml:space="preserve">e portador do RG nº 3*****9, </w:t>
      </w:r>
      <w:r>
        <w:rPr>
          <w:rFonts w:ascii="Arial" w:eastAsia="Arial" w:hAnsi="Arial"/>
        </w:rPr>
        <w:t>órgão expedidor SSP/SC, Gerente Regional</w:t>
      </w:r>
      <w:r>
        <w:rPr>
          <w:rFonts w:ascii="Arial" w:eastAsia="Arial" w:hAnsi="Arial"/>
          <w:color w:val="FF0000"/>
        </w:rPr>
        <w:t xml:space="preserve"> </w:t>
      </w:r>
      <w:r>
        <w:rPr>
          <w:rFonts w:ascii="Arial" w:eastAsia="Arial" w:hAnsi="Arial"/>
          <w:color w:val="000000"/>
        </w:rPr>
        <w:t xml:space="preserve">da Epagri de XANXERÊ,  doravante denominada simplesmente </w:t>
      </w:r>
      <w:r>
        <w:rPr>
          <w:rFonts w:ascii="Arial" w:eastAsia="Arial" w:hAnsi="Arial"/>
          <w:b/>
          <w:color w:val="000000"/>
        </w:rPr>
        <w:t>CONTRATADA</w:t>
      </w:r>
      <w:r>
        <w:rPr>
          <w:rFonts w:ascii="Arial" w:eastAsia="Arial" w:hAnsi="Arial"/>
          <w:color w:val="000000"/>
        </w:rPr>
        <w:t>.</w:t>
      </w:r>
    </w:p>
    <w:p w14:paraId="4BCBAD73" w14:textId="77777777" w:rsidR="002B2AAA" w:rsidRDefault="002B2AAA">
      <w:pPr>
        <w:tabs>
          <w:tab w:val="left" w:pos="8820"/>
        </w:tabs>
        <w:jc w:val="both"/>
        <w:rPr>
          <w:rFonts w:ascii="Arial" w:eastAsia="Arial" w:hAnsi="Arial"/>
          <w:color w:val="000000"/>
        </w:rPr>
      </w:pPr>
    </w:p>
    <w:p w14:paraId="5FC9EC24" w14:textId="77777777" w:rsidR="002B2AAA" w:rsidRDefault="001453DE">
      <w:pPr>
        <w:tabs>
          <w:tab w:val="left" w:pos="8820"/>
        </w:tabs>
        <w:jc w:val="both"/>
        <w:rPr>
          <w:rFonts w:ascii="Arial" w:eastAsia="Arial" w:hAnsi="Arial"/>
          <w:color w:val="000000"/>
        </w:rPr>
      </w:pPr>
      <w:r>
        <w:rPr>
          <w:rFonts w:ascii="Arial" w:eastAsia="Arial" w:hAnsi="Arial"/>
          <w:color w:val="000000"/>
        </w:rPr>
        <w:t xml:space="preserve">Resolvem, de comum acordo, celebrar o presente </w:t>
      </w:r>
      <w:r>
        <w:rPr>
          <w:rFonts w:ascii="Arial" w:eastAsia="Arial" w:hAnsi="Arial"/>
          <w:b/>
          <w:color w:val="000000"/>
        </w:rPr>
        <w:t>Contrato de Prestação de Serviços de ATER</w:t>
      </w:r>
      <w:r>
        <w:rPr>
          <w:rFonts w:ascii="Arial" w:eastAsia="Arial" w:hAnsi="Arial"/>
          <w:color w:val="000000"/>
        </w:rPr>
        <w:t xml:space="preserve">, em conformidade com a </w:t>
      </w:r>
      <w:r>
        <w:rPr>
          <w:rFonts w:ascii="Arial" w:eastAsia="Arial" w:hAnsi="Arial"/>
        </w:rPr>
        <w:t xml:space="preserve">Lei federal nº 14.133, de 2021 e suas alterações supervenientes </w:t>
      </w:r>
      <w:r>
        <w:rPr>
          <w:rFonts w:ascii="Arial" w:eastAsia="Arial" w:hAnsi="Arial"/>
          <w:color w:val="000000"/>
        </w:rPr>
        <w:t>às licitações e contratos da Administração Pública</w:t>
      </w:r>
      <w:r>
        <w:rPr>
          <w:rFonts w:ascii="Arial" w:eastAsia="Arial" w:hAnsi="Arial"/>
        </w:rPr>
        <w:t xml:space="preserve"> e a Lei federal nº 12.188, de 2010 (Lei de ATER), no que couber,</w:t>
      </w:r>
      <w:r>
        <w:rPr>
          <w:rFonts w:ascii="Arial" w:eastAsia="Arial" w:hAnsi="Arial"/>
          <w:color w:val="000000"/>
        </w:rPr>
        <w:t xml:space="preserve"> cumprindo as seguintes cláusulas e condições:</w:t>
      </w:r>
    </w:p>
    <w:p w14:paraId="60751956" w14:textId="77777777" w:rsidR="002B2AAA" w:rsidRDefault="002B2AAA">
      <w:pPr>
        <w:jc w:val="both"/>
        <w:rPr>
          <w:rFonts w:ascii="Arial" w:eastAsia="Arial" w:hAnsi="Arial"/>
          <w:color w:val="000000"/>
        </w:rPr>
      </w:pPr>
    </w:p>
    <w:p w14:paraId="0759E68A" w14:textId="77777777" w:rsidR="002B2AAA" w:rsidRDefault="001453DE">
      <w:pPr>
        <w:jc w:val="both"/>
        <w:rPr>
          <w:rFonts w:ascii="Arial" w:eastAsia="Arial" w:hAnsi="Arial"/>
          <w:b/>
          <w:color w:val="000000"/>
        </w:rPr>
      </w:pPr>
      <w:r>
        <w:rPr>
          <w:rFonts w:ascii="Arial" w:eastAsia="Arial" w:hAnsi="Arial"/>
          <w:b/>
          <w:color w:val="000000"/>
        </w:rPr>
        <w:t>CLÁUSULA PRIMEIRA – OBJETO E SEUS ELEMENTOS CARACTERÍSTICOS</w:t>
      </w:r>
    </w:p>
    <w:p w14:paraId="1EEDFDFF" w14:textId="77777777" w:rsidR="002B2AAA" w:rsidRDefault="001453DE">
      <w:pPr>
        <w:jc w:val="both"/>
        <w:rPr>
          <w:rFonts w:ascii="Arial" w:eastAsia="Arial" w:hAnsi="Arial"/>
          <w:color w:val="000000"/>
          <w:highlight w:val="yellow"/>
        </w:rPr>
      </w:pPr>
      <w:r>
        <w:rPr>
          <w:rFonts w:ascii="Arial" w:eastAsia="Arial" w:hAnsi="Arial"/>
          <w:color w:val="000000"/>
        </w:rPr>
        <w:t xml:space="preserve">O presente contrato tem como objeto a </w:t>
      </w:r>
      <w:r>
        <w:rPr>
          <w:rFonts w:ascii="Arial" w:eastAsia="Arial" w:hAnsi="Arial"/>
          <w:b/>
          <w:color w:val="000000"/>
        </w:rPr>
        <w:t>prestação de serviços de assistência técnica e extensão rural</w:t>
      </w:r>
      <w:r>
        <w:rPr>
          <w:rFonts w:ascii="Arial" w:eastAsia="Arial" w:hAnsi="Arial"/>
          <w:color w:val="000000"/>
        </w:rPr>
        <w:t xml:space="preserve"> a serem executados pela </w:t>
      </w:r>
      <w:r>
        <w:rPr>
          <w:rFonts w:ascii="Arial" w:eastAsia="Arial" w:hAnsi="Arial"/>
          <w:b/>
          <w:color w:val="000000"/>
        </w:rPr>
        <w:t>CONTRATADA</w:t>
      </w:r>
      <w:r>
        <w:rPr>
          <w:rFonts w:ascii="Arial" w:eastAsia="Arial" w:hAnsi="Arial"/>
          <w:color w:val="000000"/>
        </w:rPr>
        <w:t xml:space="preserve"> para o </w:t>
      </w:r>
      <w:r>
        <w:rPr>
          <w:rFonts w:ascii="Arial" w:eastAsia="Arial" w:hAnsi="Arial"/>
          <w:b/>
          <w:color w:val="000000"/>
        </w:rPr>
        <w:t>CONTRATANTE</w:t>
      </w:r>
      <w:r>
        <w:rPr>
          <w:rFonts w:ascii="Arial" w:eastAsia="Arial" w:hAnsi="Arial"/>
          <w:color w:val="000000"/>
        </w:rPr>
        <w:t>, conforme as ações realizadas e os elementos característicos descritos no Plano Anual de Trabalho (PAT) anexo.</w:t>
      </w:r>
    </w:p>
    <w:p w14:paraId="2B35EC84" w14:textId="77777777" w:rsidR="002B2AAA" w:rsidRDefault="001453DE">
      <w:pPr>
        <w:jc w:val="both"/>
        <w:rPr>
          <w:rFonts w:ascii="Arial" w:eastAsia="Arial" w:hAnsi="Arial"/>
          <w:highlight w:val="yellow"/>
        </w:rPr>
      </w:pPr>
      <w:r>
        <w:rPr>
          <w:rFonts w:ascii="Arial" w:eastAsia="Arial" w:hAnsi="Arial"/>
          <w:b/>
        </w:rPr>
        <w:t>Parágrafo único.</w:t>
      </w:r>
      <w:r>
        <w:rPr>
          <w:rFonts w:ascii="Arial" w:eastAsia="Arial" w:hAnsi="Arial"/>
        </w:rPr>
        <w:t xml:space="preserve"> Para os fins do caput, considera-se:</w:t>
      </w:r>
    </w:p>
    <w:p w14:paraId="4EBF455D" w14:textId="77777777" w:rsidR="002B2AAA" w:rsidRDefault="001453DE">
      <w:pPr>
        <w:numPr>
          <w:ilvl w:val="0"/>
          <w:numId w:val="3"/>
        </w:numPr>
        <w:jc w:val="both"/>
        <w:rPr>
          <w:rFonts w:ascii="Arial" w:eastAsia="Arial" w:hAnsi="Arial"/>
          <w:highlight w:val="yellow"/>
        </w:rPr>
      </w:pPr>
      <w:bookmarkStart w:id="0" w:name="_1fob9te"/>
      <w:bookmarkEnd w:id="0"/>
      <w:r>
        <w:rPr>
          <w:rFonts w:ascii="Arial" w:eastAsia="Arial" w:hAnsi="Arial"/>
          <w:b/>
          <w:color w:val="000000"/>
        </w:rPr>
        <w:t>ATER</w:t>
      </w:r>
      <w:r>
        <w:rPr>
          <w:rFonts w:ascii="Arial" w:eastAsia="Arial" w:hAnsi="Arial"/>
          <w:b/>
        </w:rPr>
        <w:t>:</w:t>
      </w:r>
      <w:r>
        <w:rPr>
          <w:rFonts w:ascii="Arial" w:eastAsia="Arial" w:hAnsi="Arial"/>
        </w:rPr>
        <w:t xml:space="preserve"> assistência técnica e extensão rural (ATER) como sendo o serviço de educação não formal, de caráter continuado, no meio rural, que promove processos de gestão, produção, beneficiamento e comercialização das atividades e dos serviços agropecuários e não agropecuários, inclusive das atividades agroextrativistas, florestais e artesanais, conforme inciso I do art. 2º da Lei federal nº 12.188, de 2010;</w:t>
      </w:r>
    </w:p>
    <w:p w14:paraId="1AD4F095" w14:textId="77777777" w:rsidR="002B2AAA" w:rsidRDefault="001453DE">
      <w:pPr>
        <w:numPr>
          <w:ilvl w:val="0"/>
          <w:numId w:val="3"/>
        </w:numPr>
        <w:jc w:val="both"/>
        <w:rPr>
          <w:rFonts w:ascii="Arial" w:eastAsia="Arial" w:hAnsi="Arial"/>
          <w:highlight w:val="yellow"/>
        </w:rPr>
      </w:pPr>
      <w:r>
        <w:rPr>
          <w:rFonts w:ascii="Arial" w:eastAsia="Arial" w:hAnsi="Arial"/>
          <w:b/>
        </w:rPr>
        <w:t xml:space="preserve">Plano </w:t>
      </w:r>
      <w:r>
        <w:rPr>
          <w:rFonts w:ascii="Arial" w:eastAsia="Arial" w:hAnsi="Arial"/>
          <w:b/>
          <w:color w:val="000000"/>
        </w:rPr>
        <w:t>Anual</w:t>
      </w:r>
      <w:r>
        <w:rPr>
          <w:rFonts w:ascii="Arial" w:eastAsia="Arial" w:hAnsi="Arial"/>
          <w:b/>
        </w:rPr>
        <w:t xml:space="preserve"> de Trabalho (PAT):</w:t>
      </w:r>
      <w:r>
        <w:rPr>
          <w:rFonts w:ascii="Arial" w:eastAsia="Arial" w:hAnsi="Arial"/>
        </w:rPr>
        <w:t xml:space="preserve"> é a estratégia planejada, em conjunto com as </w:t>
      </w:r>
      <w:r>
        <w:rPr>
          <w:rFonts w:ascii="Arial" w:eastAsia="Arial" w:hAnsi="Arial"/>
        </w:rPr>
        <w:lastRenderedPageBreak/>
        <w:t xml:space="preserve">lideranças municipais, para a atuação da </w:t>
      </w:r>
      <w:r>
        <w:rPr>
          <w:rFonts w:ascii="Arial" w:eastAsia="Arial" w:hAnsi="Arial"/>
          <w:b/>
        </w:rPr>
        <w:t>EPAGRI</w:t>
      </w:r>
      <w:r>
        <w:rPr>
          <w:rFonts w:ascii="Arial" w:eastAsia="Arial" w:hAnsi="Arial"/>
        </w:rPr>
        <w:t xml:space="preserve"> no Município contratante. Desse modo, as atividades de ATER efetivamente executadas pela </w:t>
      </w:r>
      <w:r>
        <w:rPr>
          <w:rFonts w:ascii="Arial" w:eastAsia="Arial" w:hAnsi="Arial"/>
          <w:b/>
        </w:rPr>
        <w:t>EPAGRI</w:t>
      </w:r>
      <w:r>
        <w:rPr>
          <w:rFonts w:ascii="Arial" w:eastAsia="Arial" w:hAnsi="Arial"/>
        </w:rPr>
        <w:t>, ao</w:t>
      </w:r>
      <w:r>
        <w:rPr>
          <w:rFonts w:ascii="Arial" w:eastAsia="Arial" w:hAnsi="Arial"/>
          <w:highlight w:val="yellow"/>
        </w:rPr>
        <w:t xml:space="preserve"> </w:t>
      </w:r>
      <w:r>
        <w:rPr>
          <w:rFonts w:ascii="Arial" w:eastAsia="Arial" w:hAnsi="Arial"/>
        </w:rPr>
        <w:t xml:space="preserve">longo da vigência da contratação, poderão sofrer alterações, conforme situações adversas à execução planejada (p. ex. nova política pública a ser executada, situações emergenciais climáticas etc.), sem prejudicar o atendimento das demandas dos produtores rurais e/ou pescadores. Os serviços efetivamente prestados pela </w:t>
      </w:r>
      <w:r>
        <w:rPr>
          <w:rFonts w:ascii="Arial" w:eastAsia="Arial" w:hAnsi="Arial"/>
          <w:b/>
        </w:rPr>
        <w:t>EPAGRI</w:t>
      </w:r>
      <w:r>
        <w:rPr>
          <w:rFonts w:ascii="Arial" w:eastAsia="Arial" w:hAnsi="Arial"/>
        </w:rPr>
        <w:t xml:space="preserve"> não são limitados ao Plano de Anual de Trabalho.  </w:t>
      </w:r>
    </w:p>
    <w:p w14:paraId="761E37E7" w14:textId="77777777" w:rsidR="002B2AAA" w:rsidRDefault="002B2AAA">
      <w:pPr>
        <w:jc w:val="both"/>
        <w:rPr>
          <w:rFonts w:ascii="Arial" w:eastAsia="Arial" w:hAnsi="Arial"/>
        </w:rPr>
      </w:pPr>
    </w:p>
    <w:p w14:paraId="00538678" w14:textId="77777777" w:rsidR="002B2AAA" w:rsidRDefault="001453DE">
      <w:pPr>
        <w:jc w:val="both"/>
        <w:rPr>
          <w:rFonts w:ascii="Arial" w:eastAsia="Arial" w:hAnsi="Arial"/>
          <w:b/>
          <w:color w:val="000000"/>
        </w:rPr>
      </w:pPr>
      <w:r>
        <w:rPr>
          <w:rFonts w:ascii="Arial" w:eastAsia="Arial" w:hAnsi="Arial"/>
          <w:b/>
          <w:color w:val="000000"/>
        </w:rPr>
        <w:t>CLÁUSULA SEGUNDA – VINCULAÇÃO À PROPOSTA E AO ATO QUE AUTORIZOU A CONTRATAÇÃO E LEGISLAÇÃO APLICÁVEL</w:t>
      </w:r>
    </w:p>
    <w:p w14:paraId="1F5A4C4A" w14:textId="77777777" w:rsidR="002B2AAA" w:rsidRDefault="001453DE">
      <w:pPr>
        <w:jc w:val="both"/>
      </w:pPr>
      <w:r>
        <w:rPr>
          <w:rFonts w:ascii="Arial" w:eastAsia="Arial" w:hAnsi="Arial"/>
          <w:color w:val="000000"/>
        </w:rPr>
        <w:t xml:space="preserve">O presente </w:t>
      </w:r>
      <w:r>
        <w:rPr>
          <w:rFonts w:ascii="Arial" w:eastAsia="Arial" w:hAnsi="Arial"/>
        </w:rPr>
        <w:t xml:space="preserve">contrato está fundamentado nos </w:t>
      </w:r>
      <w:proofErr w:type="spellStart"/>
      <w:r>
        <w:rPr>
          <w:rFonts w:ascii="Arial" w:eastAsia="Arial" w:hAnsi="Arial"/>
        </w:rPr>
        <w:t>arts</w:t>
      </w:r>
      <w:proofErr w:type="spellEnd"/>
      <w:r>
        <w:rPr>
          <w:rFonts w:ascii="Arial" w:eastAsia="Arial" w:hAnsi="Arial"/>
        </w:rPr>
        <w:t>. 72</w:t>
      </w:r>
      <w:r w:rsidRPr="004D076E">
        <w:rPr>
          <w:rFonts w:ascii="Arial" w:eastAsia="Arial" w:hAnsi="Arial"/>
          <w:color w:val="auto"/>
        </w:rPr>
        <w:t xml:space="preserve">, 75, inciso </w:t>
      </w:r>
      <w:r w:rsidR="002A2CCC">
        <w:rPr>
          <w:rFonts w:ascii="Arial" w:eastAsia="Arial" w:hAnsi="Arial"/>
          <w:color w:val="auto"/>
        </w:rPr>
        <w:t>IX</w:t>
      </w:r>
      <w:r w:rsidRPr="004D076E">
        <w:rPr>
          <w:rFonts w:ascii="Arial" w:eastAsia="Arial" w:hAnsi="Arial"/>
          <w:color w:val="auto"/>
        </w:rPr>
        <w:t xml:space="preserve"> </w:t>
      </w:r>
      <w:r>
        <w:rPr>
          <w:rFonts w:ascii="Arial" w:eastAsia="Arial" w:hAnsi="Arial"/>
        </w:rPr>
        <w:t>da Lei federal nº 14.133, de 2021, Lei federal nº 8.171, de 1991 (Lei da Política Agrícola</w:t>
      </w:r>
      <w:r>
        <w:rPr>
          <w:rFonts w:ascii="Arial" w:eastAsia="Arial" w:hAnsi="Arial"/>
          <w:color w:val="000000"/>
        </w:rPr>
        <w:t xml:space="preserve">), </w:t>
      </w:r>
      <w:r>
        <w:rPr>
          <w:rFonts w:ascii="Arial" w:eastAsia="Arial" w:hAnsi="Arial"/>
        </w:rPr>
        <w:t>Lei federal nº 12.188, de 2010 (Lei de ATER)</w:t>
      </w:r>
      <w:r>
        <w:rPr>
          <w:rFonts w:ascii="Arial" w:eastAsia="Arial" w:hAnsi="Arial"/>
          <w:color w:val="000000"/>
        </w:rPr>
        <w:t xml:space="preserve">, e vinculado à </w:t>
      </w:r>
      <w:r>
        <w:rPr>
          <w:rFonts w:ascii="Arial" w:eastAsia="Arial" w:hAnsi="Arial"/>
          <w:b/>
          <w:color w:val="000000"/>
        </w:rPr>
        <w:t xml:space="preserve">Dispensa de </w:t>
      </w:r>
      <w:r w:rsidRPr="004D076E">
        <w:rPr>
          <w:rFonts w:ascii="Arial" w:eastAsia="Arial" w:hAnsi="Arial"/>
          <w:b/>
          <w:color w:val="auto"/>
        </w:rPr>
        <w:t>Licitação</w:t>
      </w:r>
      <w:r>
        <w:rPr>
          <w:rFonts w:ascii="Arial" w:eastAsia="Arial" w:hAnsi="Arial"/>
          <w:b/>
          <w:color w:val="FF0000"/>
        </w:rPr>
        <w:t xml:space="preserve"> </w:t>
      </w:r>
      <w:r>
        <w:rPr>
          <w:rFonts w:ascii="Arial" w:eastAsia="Arial" w:hAnsi="Arial"/>
        </w:rPr>
        <w:t>e à proposta da</w:t>
      </w:r>
      <w:r>
        <w:rPr>
          <w:rFonts w:ascii="Arial" w:eastAsia="Arial" w:hAnsi="Arial"/>
          <w:b/>
        </w:rPr>
        <w:t xml:space="preserve"> CONTRATADA</w:t>
      </w:r>
      <w:r>
        <w:rPr>
          <w:rFonts w:ascii="Arial" w:eastAsia="Arial" w:hAnsi="Arial"/>
        </w:rPr>
        <w:t>, com origem na negociação entre as partes e encaminh</w:t>
      </w:r>
      <w:r>
        <w:rPr>
          <w:rFonts w:ascii="Arial" w:eastAsia="Arial" w:hAnsi="Arial"/>
          <w:color w:val="000000"/>
        </w:rPr>
        <w:t xml:space="preserve">amento deste instrumento pela </w:t>
      </w:r>
      <w:r>
        <w:rPr>
          <w:rFonts w:ascii="Arial" w:eastAsia="Arial" w:hAnsi="Arial"/>
        </w:rPr>
        <w:t>Gerência Regional da Epagri de</w:t>
      </w:r>
      <w:r>
        <w:rPr>
          <w:rFonts w:ascii="Arial" w:eastAsia="Arial" w:hAnsi="Arial"/>
          <w:color w:val="FF0000"/>
        </w:rPr>
        <w:t xml:space="preserve"> </w:t>
      </w:r>
      <w:r>
        <w:rPr>
          <w:rFonts w:ascii="Arial" w:eastAsia="Arial" w:hAnsi="Arial"/>
          <w:color w:val="000000"/>
        </w:rPr>
        <w:t>XANXERÊ,</w:t>
      </w:r>
      <w:r>
        <w:rPr>
          <w:rFonts w:ascii="Arial" w:eastAsia="Arial" w:hAnsi="Arial"/>
          <w:color w:val="FF0000"/>
        </w:rPr>
        <w:t xml:space="preserve"> </w:t>
      </w:r>
      <w:r>
        <w:rPr>
          <w:rFonts w:ascii="Arial" w:eastAsia="Arial" w:hAnsi="Arial"/>
          <w:color w:val="000000"/>
        </w:rPr>
        <w:t xml:space="preserve">unidade da </w:t>
      </w:r>
      <w:r>
        <w:rPr>
          <w:rFonts w:ascii="Arial" w:eastAsia="Arial" w:hAnsi="Arial"/>
          <w:b/>
          <w:color w:val="000000"/>
        </w:rPr>
        <w:t>CONTRATADA</w:t>
      </w:r>
      <w:r>
        <w:rPr>
          <w:rFonts w:ascii="Arial" w:eastAsia="Arial" w:hAnsi="Arial"/>
          <w:color w:val="000000"/>
        </w:rPr>
        <w:t>.</w:t>
      </w:r>
    </w:p>
    <w:p w14:paraId="662D6A2E" w14:textId="77777777" w:rsidR="002B2AAA" w:rsidRDefault="001453DE">
      <w:pPr>
        <w:jc w:val="both"/>
        <w:rPr>
          <w:rFonts w:ascii="Arial" w:eastAsia="Arial" w:hAnsi="Arial"/>
        </w:rPr>
      </w:pPr>
      <w:r>
        <w:rPr>
          <w:rFonts w:ascii="Arial" w:eastAsia="Arial" w:hAnsi="Arial"/>
          <w:b/>
        </w:rPr>
        <w:t xml:space="preserve">Parágrafo único. </w:t>
      </w:r>
      <w:r>
        <w:rPr>
          <w:rFonts w:ascii="Arial" w:eastAsia="Arial" w:hAnsi="Arial"/>
        </w:rPr>
        <w:t>O presente contrato será regido pela Lei federal nº 14.133, de 2021, pelas suas cláusulas e pelos preceitos de direito público, aplicando-se, supletivamente, os princípios da teoria geral dos contratos e as disposições de direito privado, em especial, o Código Civil (Lei federal nº 10.406, de 2002).</w:t>
      </w:r>
    </w:p>
    <w:p w14:paraId="774F50E2" w14:textId="77777777" w:rsidR="002B2AAA" w:rsidRDefault="002B2AAA">
      <w:pPr>
        <w:jc w:val="both"/>
        <w:rPr>
          <w:rFonts w:ascii="Arial" w:eastAsia="Arial" w:hAnsi="Arial"/>
          <w:b/>
          <w:color w:val="000000"/>
        </w:rPr>
      </w:pPr>
    </w:p>
    <w:p w14:paraId="38DED6B4" w14:textId="77777777" w:rsidR="002B2AAA" w:rsidRDefault="001453DE">
      <w:pPr>
        <w:jc w:val="both"/>
        <w:rPr>
          <w:rFonts w:ascii="Arial" w:eastAsia="Arial" w:hAnsi="Arial"/>
          <w:b/>
        </w:rPr>
      </w:pPr>
      <w:r>
        <w:rPr>
          <w:rFonts w:ascii="Arial" w:eastAsia="Arial" w:hAnsi="Arial"/>
          <w:b/>
        </w:rPr>
        <w:t>CLÁUSULA TERCEIRA – REGIME DE EXECUÇÃO</w:t>
      </w:r>
    </w:p>
    <w:p w14:paraId="57DF80BF" w14:textId="77777777" w:rsidR="002B2AAA" w:rsidRDefault="001453DE">
      <w:pPr>
        <w:jc w:val="both"/>
        <w:rPr>
          <w:rFonts w:ascii="Arial" w:eastAsia="Arial" w:hAnsi="Arial"/>
          <w:b/>
        </w:rPr>
      </w:pPr>
      <w:r>
        <w:rPr>
          <w:rFonts w:ascii="Arial" w:eastAsia="Arial" w:hAnsi="Arial"/>
        </w:rPr>
        <w:t xml:space="preserve">Os serviços serão prestados de acordo com o regime de execução de </w:t>
      </w:r>
      <w:r>
        <w:rPr>
          <w:rFonts w:ascii="Arial" w:eastAsia="Arial" w:hAnsi="Arial"/>
          <w:b/>
        </w:rPr>
        <w:t>empreitada por preço global.</w:t>
      </w:r>
    </w:p>
    <w:p w14:paraId="345AF28F" w14:textId="77777777" w:rsidR="002B2AAA" w:rsidRDefault="002B2AAA">
      <w:pPr>
        <w:jc w:val="both"/>
        <w:rPr>
          <w:rFonts w:ascii="Arial" w:eastAsia="Arial" w:hAnsi="Arial"/>
          <w:b/>
          <w:color w:val="000000"/>
        </w:rPr>
      </w:pPr>
    </w:p>
    <w:p w14:paraId="20182341" w14:textId="77777777" w:rsidR="002B2AAA" w:rsidRDefault="001453DE">
      <w:pPr>
        <w:jc w:val="both"/>
        <w:rPr>
          <w:rFonts w:ascii="Arial" w:eastAsia="Arial" w:hAnsi="Arial"/>
          <w:b/>
        </w:rPr>
      </w:pPr>
      <w:r>
        <w:rPr>
          <w:rFonts w:ascii="Arial" w:eastAsia="Arial" w:hAnsi="Arial"/>
          <w:b/>
        </w:rPr>
        <w:t>CLÁUSULA QUARTA – PREÇO, CONDIÇÕES DE PAGAMENTO, REAJUSTE E CRITÉRIOS DE ATUALIZAÇÃO MONETÁRIA</w:t>
      </w:r>
    </w:p>
    <w:p w14:paraId="590D3D25" w14:textId="77777777" w:rsidR="002B2AAA" w:rsidRDefault="001453DE">
      <w:pPr>
        <w:jc w:val="both"/>
      </w:pPr>
      <w:r>
        <w:rPr>
          <w:rFonts w:ascii="Arial" w:eastAsia="Arial" w:hAnsi="Arial"/>
          <w:color w:val="000000"/>
        </w:rPr>
        <w:t xml:space="preserve">O </w:t>
      </w:r>
      <w:r>
        <w:rPr>
          <w:rFonts w:ascii="Arial" w:eastAsia="Arial" w:hAnsi="Arial"/>
          <w:b/>
          <w:color w:val="000000"/>
        </w:rPr>
        <w:t>CONTRATANTE</w:t>
      </w:r>
      <w:r>
        <w:rPr>
          <w:rFonts w:ascii="Arial" w:eastAsia="Arial" w:hAnsi="Arial"/>
          <w:color w:val="000000"/>
        </w:rPr>
        <w:t xml:space="preserve"> pagará para a </w:t>
      </w:r>
      <w:r>
        <w:rPr>
          <w:rFonts w:ascii="Arial" w:eastAsia="Arial" w:hAnsi="Arial"/>
          <w:b/>
          <w:color w:val="000000"/>
        </w:rPr>
        <w:t>CONTRATADA</w:t>
      </w:r>
      <w:r>
        <w:rPr>
          <w:rFonts w:ascii="Arial" w:eastAsia="Arial" w:hAnsi="Arial"/>
          <w:color w:val="000000"/>
        </w:rPr>
        <w:t xml:space="preserve">, pelos serviços de assistência técnica e extensão rural prestados, o valor global de </w:t>
      </w:r>
      <w:r>
        <w:rPr>
          <w:rFonts w:ascii="Arial" w:eastAsia="Arial" w:hAnsi="Arial"/>
          <w:b/>
          <w:color w:val="000000"/>
        </w:rPr>
        <w:t>R$ 60.000,00 (Sessenta mil</w:t>
      </w:r>
      <w:r>
        <w:rPr>
          <w:rFonts w:ascii="Arial" w:eastAsia="Arial" w:hAnsi="Arial"/>
          <w:b/>
          <w:color w:val="FF0000"/>
        </w:rPr>
        <w:t xml:space="preserve"> </w:t>
      </w:r>
      <w:r>
        <w:rPr>
          <w:rFonts w:ascii="Arial" w:eastAsia="Arial" w:hAnsi="Arial"/>
          <w:b/>
          <w:color w:val="000000"/>
        </w:rPr>
        <w:t>Reais)</w:t>
      </w:r>
      <w:r>
        <w:rPr>
          <w:rFonts w:ascii="Arial" w:eastAsia="Arial" w:hAnsi="Arial"/>
          <w:color w:val="000000"/>
        </w:rPr>
        <w:t>, divididos em 8</w:t>
      </w:r>
      <w:r>
        <w:rPr>
          <w:rFonts w:ascii="Arial" w:eastAsia="Arial" w:hAnsi="Arial"/>
          <w:b/>
          <w:color w:val="FF0000"/>
        </w:rPr>
        <w:t xml:space="preserve"> </w:t>
      </w:r>
      <w:r>
        <w:rPr>
          <w:rFonts w:ascii="Arial" w:eastAsia="Arial" w:hAnsi="Arial"/>
          <w:color w:val="000000"/>
        </w:rPr>
        <w:t xml:space="preserve">parcelas, repassado no período de vigência </w:t>
      </w:r>
      <w:r>
        <w:rPr>
          <w:rFonts w:ascii="Arial" w:eastAsia="Arial" w:hAnsi="Arial"/>
        </w:rPr>
        <w:t>deste</w:t>
      </w:r>
      <w:r>
        <w:rPr>
          <w:rFonts w:ascii="Arial" w:eastAsia="Arial" w:hAnsi="Arial"/>
          <w:color w:val="000000"/>
        </w:rPr>
        <w:t xml:space="preserve"> contrato.</w:t>
      </w:r>
    </w:p>
    <w:p w14:paraId="6BEF87AF" w14:textId="77777777" w:rsidR="002B2AAA" w:rsidRDefault="002B2AAA">
      <w:pPr>
        <w:jc w:val="both"/>
        <w:rPr>
          <w:rFonts w:ascii="Arial" w:eastAsia="Arial" w:hAnsi="Arial"/>
          <w:color w:val="000000"/>
        </w:rPr>
      </w:pPr>
    </w:p>
    <w:tbl>
      <w:tblPr>
        <w:tblStyle w:val="TableNormal"/>
        <w:tblW w:w="9054"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400" w:firstRow="0" w:lastRow="0" w:firstColumn="0" w:lastColumn="0" w:noHBand="0" w:noVBand="1"/>
      </w:tblPr>
      <w:tblGrid>
        <w:gridCol w:w="804"/>
        <w:gridCol w:w="1671"/>
        <w:gridCol w:w="1670"/>
        <w:gridCol w:w="1672"/>
        <w:gridCol w:w="1543"/>
        <w:gridCol w:w="1694"/>
      </w:tblGrid>
      <w:tr w:rsidR="002B2AAA" w14:paraId="10E825E5" w14:textId="77777777">
        <w:trPr>
          <w:jc w:val="center"/>
        </w:trPr>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5F353D35" w14:textId="77777777" w:rsidR="002B2AAA" w:rsidRDefault="001453DE">
            <w:pPr>
              <w:jc w:val="both"/>
              <w:rPr>
                <w:rFonts w:ascii="Arial" w:eastAsia="Arial" w:hAnsi="Arial"/>
                <w:b/>
                <w:color w:val="FF0000"/>
              </w:rPr>
            </w:pPr>
            <w:r>
              <w:rPr>
                <w:rFonts w:ascii="Arial" w:eastAsia="Arial" w:hAnsi="Arial"/>
                <w:b/>
                <w:color w:val="000000"/>
              </w:rPr>
              <w:t>Parc.</w:t>
            </w:r>
          </w:p>
        </w:tc>
        <w:tc>
          <w:tcPr>
            <w:tcW w:w="1671" w:type="dxa"/>
            <w:tcBorders>
              <w:top w:val="single" w:sz="4" w:space="0" w:color="000001"/>
              <w:left w:val="single" w:sz="4" w:space="0" w:color="000001"/>
              <w:bottom w:val="single" w:sz="4" w:space="0" w:color="000001"/>
              <w:right w:val="single" w:sz="4" w:space="0" w:color="000001"/>
            </w:tcBorders>
            <w:shd w:val="clear" w:color="auto" w:fill="auto"/>
          </w:tcPr>
          <w:p w14:paraId="187A052E" w14:textId="77777777" w:rsidR="002B2AAA" w:rsidRDefault="001453DE">
            <w:pPr>
              <w:jc w:val="both"/>
              <w:rPr>
                <w:rFonts w:ascii="Arial" w:eastAsia="Arial" w:hAnsi="Arial"/>
                <w:b/>
                <w:color w:val="FF0000"/>
              </w:rPr>
            </w:pPr>
            <w:r>
              <w:rPr>
                <w:rFonts w:ascii="Arial" w:eastAsia="Arial" w:hAnsi="Arial"/>
                <w:b/>
                <w:color w:val="000000"/>
              </w:rPr>
              <w:t>Valor bruto</w:t>
            </w: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14:paraId="1C2570E8" w14:textId="77777777" w:rsidR="002B2AAA" w:rsidRDefault="001453DE">
            <w:pPr>
              <w:jc w:val="both"/>
              <w:rPr>
                <w:rFonts w:ascii="Arial" w:eastAsia="Arial" w:hAnsi="Arial"/>
                <w:b/>
                <w:color w:val="FF0000"/>
              </w:rPr>
            </w:pPr>
            <w:r>
              <w:rPr>
                <w:rFonts w:ascii="Arial" w:eastAsia="Arial" w:hAnsi="Arial"/>
                <w:b/>
                <w:color w:val="000000"/>
              </w:rPr>
              <w:t>ISS a reter</w:t>
            </w:r>
          </w:p>
        </w:tc>
        <w:tc>
          <w:tcPr>
            <w:tcW w:w="1672" w:type="dxa"/>
            <w:tcBorders>
              <w:top w:val="single" w:sz="4" w:space="0" w:color="000001"/>
              <w:left w:val="single" w:sz="4" w:space="0" w:color="000001"/>
              <w:bottom w:val="single" w:sz="4" w:space="0" w:color="000001"/>
              <w:right w:val="single" w:sz="4" w:space="0" w:color="000001"/>
            </w:tcBorders>
            <w:shd w:val="clear" w:color="auto" w:fill="auto"/>
          </w:tcPr>
          <w:p w14:paraId="63693AC9" w14:textId="77777777" w:rsidR="002B2AAA" w:rsidRDefault="001453DE">
            <w:pPr>
              <w:jc w:val="both"/>
              <w:rPr>
                <w:rFonts w:ascii="Arial" w:eastAsia="Arial" w:hAnsi="Arial"/>
                <w:b/>
                <w:color w:val="FF0000"/>
              </w:rPr>
            </w:pPr>
            <w:r>
              <w:rPr>
                <w:rFonts w:ascii="Arial" w:eastAsia="Arial" w:hAnsi="Arial"/>
                <w:b/>
                <w:color w:val="000000"/>
              </w:rPr>
              <w:t>IR a reter</w:t>
            </w: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14:paraId="57012E4C" w14:textId="77777777" w:rsidR="002B2AAA" w:rsidRDefault="001453DE">
            <w:pPr>
              <w:jc w:val="both"/>
              <w:rPr>
                <w:rFonts w:ascii="Arial" w:eastAsia="Arial" w:hAnsi="Arial"/>
                <w:b/>
                <w:color w:val="FF0000"/>
              </w:rPr>
            </w:pPr>
            <w:r>
              <w:rPr>
                <w:rFonts w:ascii="Arial" w:eastAsia="Arial" w:hAnsi="Arial"/>
                <w:b/>
                <w:color w:val="000000"/>
              </w:rPr>
              <w:t>Valor líquido</w:t>
            </w:r>
          </w:p>
        </w:tc>
        <w:tc>
          <w:tcPr>
            <w:tcW w:w="1694" w:type="dxa"/>
            <w:tcBorders>
              <w:top w:val="single" w:sz="4" w:space="0" w:color="000001"/>
              <w:left w:val="single" w:sz="4" w:space="0" w:color="000001"/>
              <w:bottom w:val="single" w:sz="4" w:space="0" w:color="000001"/>
              <w:right w:val="single" w:sz="4" w:space="0" w:color="000001"/>
            </w:tcBorders>
            <w:shd w:val="clear" w:color="auto" w:fill="auto"/>
          </w:tcPr>
          <w:p w14:paraId="635A0E6C" w14:textId="77777777" w:rsidR="002B2AAA" w:rsidRDefault="001453DE">
            <w:pPr>
              <w:jc w:val="both"/>
              <w:rPr>
                <w:rFonts w:ascii="Arial" w:eastAsia="Arial" w:hAnsi="Arial"/>
                <w:b/>
                <w:color w:val="FF0000"/>
              </w:rPr>
            </w:pPr>
            <w:r>
              <w:rPr>
                <w:rFonts w:ascii="Arial" w:eastAsia="Arial" w:hAnsi="Arial"/>
                <w:b/>
                <w:color w:val="000000"/>
              </w:rPr>
              <w:t>Vencimento</w:t>
            </w:r>
          </w:p>
        </w:tc>
      </w:tr>
      <w:tr w:rsidR="002B2AAA" w14:paraId="21A40EF8" w14:textId="77777777">
        <w:trPr>
          <w:jc w:val="center"/>
        </w:trPr>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350281CE" w14:textId="77777777" w:rsidR="002B2AAA" w:rsidRDefault="001453DE">
            <w:pPr>
              <w:jc w:val="both"/>
              <w:rPr>
                <w:rFonts w:ascii="Arial" w:eastAsia="Arial" w:hAnsi="Arial"/>
                <w:b/>
                <w:color w:val="FF0000"/>
              </w:rPr>
            </w:pPr>
            <w:r>
              <w:rPr>
                <w:rFonts w:ascii="Arial" w:eastAsia="Arial" w:hAnsi="Arial"/>
                <w:b/>
                <w:color w:val="000000"/>
              </w:rPr>
              <w:t>1ª</w:t>
            </w:r>
          </w:p>
        </w:tc>
        <w:tc>
          <w:tcPr>
            <w:tcW w:w="1671" w:type="dxa"/>
            <w:tcBorders>
              <w:top w:val="single" w:sz="4" w:space="0" w:color="000001"/>
              <w:left w:val="single" w:sz="4" w:space="0" w:color="000001"/>
              <w:bottom w:val="single" w:sz="4" w:space="0" w:color="000001"/>
              <w:right w:val="single" w:sz="4" w:space="0" w:color="000001"/>
            </w:tcBorders>
            <w:shd w:val="clear" w:color="auto" w:fill="auto"/>
          </w:tcPr>
          <w:p w14:paraId="3C3A9DD8" w14:textId="77777777" w:rsidR="002B2AAA" w:rsidRDefault="001453DE">
            <w:pPr>
              <w:jc w:val="both"/>
              <w:rPr>
                <w:rFonts w:ascii="Arial" w:eastAsia="Arial" w:hAnsi="Arial"/>
                <w:color w:val="000000"/>
              </w:rPr>
            </w:pPr>
            <w:r>
              <w:rPr>
                <w:rFonts w:ascii="Arial" w:eastAsia="Arial" w:hAnsi="Arial"/>
                <w:color w:val="000000"/>
              </w:rPr>
              <w:t>7.500,00</w:t>
            </w: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14:paraId="2FC6316D" w14:textId="77777777" w:rsidR="002B2AAA" w:rsidRDefault="001453DE">
            <w:pPr>
              <w:jc w:val="both"/>
              <w:rPr>
                <w:rFonts w:ascii="Arial" w:eastAsia="Arial" w:hAnsi="Arial"/>
                <w:color w:val="000000"/>
              </w:rPr>
            </w:pPr>
            <w:r>
              <w:rPr>
                <w:rFonts w:ascii="Arial" w:eastAsia="Arial" w:hAnsi="Arial"/>
                <w:color w:val="000000"/>
              </w:rPr>
              <w:t>225,00</w:t>
            </w:r>
          </w:p>
        </w:tc>
        <w:tc>
          <w:tcPr>
            <w:tcW w:w="1672" w:type="dxa"/>
            <w:tcBorders>
              <w:top w:val="single" w:sz="4" w:space="0" w:color="000001"/>
              <w:left w:val="single" w:sz="4" w:space="0" w:color="000001"/>
              <w:bottom w:val="single" w:sz="4" w:space="0" w:color="000001"/>
              <w:right w:val="single" w:sz="4" w:space="0" w:color="000001"/>
            </w:tcBorders>
            <w:shd w:val="clear" w:color="auto" w:fill="auto"/>
          </w:tcPr>
          <w:p w14:paraId="6162E0C9" w14:textId="77777777" w:rsidR="002B2AAA" w:rsidRDefault="001453DE">
            <w:pPr>
              <w:jc w:val="both"/>
              <w:rPr>
                <w:rFonts w:ascii="Arial" w:eastAsia="Arial" w:hAnsi="Arial"/>
                <w:color w:val="000000"/>
              </w:rPr>
            </w:pPr>
            <w:r>
              <w:rPr>
                <w:rFonts w:ascii="Arial" w:eastAsia="Arial" w:hAnsi="Arial"/>
                <w:color w:val="000000"/>
              </w:rPr>
              <w:t>360,00</w:t>
            </w: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14:paraId="29567615" w14:textId="77777777" w:rsidR="002B2AAA" w:rsidRDefault="001453DE">
            <w:pPr>
              <w:jc w:val="both"/>
              <w:rPr>
                <w:rFonts w:ascii="Arial" w:eastAsia="Arial" w:hAnsi="Arial"/>
                <w:color w:val="000000"/>
              </w:rPr>
            </w:pPr>
            <w:r>
              <w:rPr>
                <w:rFonts w:ascii="Arial" w:eastAsia="Arial" w:hAnsi="Arial"/>
                <w:color w:val="000000"/>
              </w:rPr>
              <w:t>6.915,00</w:t>
            </w:r>
          </w:p>
        </w:tc>
        <w:tc>
          <w:tcPr>
            <w:tcW w:w="1694" w:type="dxa"/>
            <w:tcBorders>
              <w:top w:val="single" w:sz="4" w:space="0" w:color="000001"/>
              <w:left w:val="single" w:sz="4" w:space="0" w:color="000001"/>
              <w:bottom w:val="single" w:sz="4" w:space="0" w:color="000001"/>
              <w:right w:val="single" w:sz="4" w:space="0" w:color="000001"/>
            </w:tcBorders>
            <w:shd w:val="clear" w:color="auto" w:fill="auto"/>
          </w:tcPr>
          <w:p w14:paraId="74FCCF27" w14:textId="77777777" w:rsidR="002B2AAA" w:rsidRDefault="001453DE">
            <w:pPr>
              <w:jc w:val="both"/>
              <w:rPr>
                <w:rFonts w:ascii="Arial" w:eastAsia="Arial" w:hAnsi="Arial"/>
                <w:color w:val="000000"/>
              </w:rPr>
            </w:pPr>
            <w:r>
              <w:rPr>
                <w:rFonts w:ascii="Arial" w:eastAsia="Arial" w:hAnsi="Arial"/>
                <w:color w:val="000000"/>
              </w:rPr>
              <w:t>28.02.2025</w:t>
            </w:r>
          </w:p>
        </w:tc>
      </w:tr>
      <w:tr w:rsidR="002B2AAA" w14:paraId="306C99D0" w14:textId="77777777">
        <w:trPr>
          <w:jc w:val="center"/>
        </w:trPr>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2DDF070D" w14:textId="77777777" w:rsidR="002B2AAA" w:rsidRDefault="001453DE">
            <w:pPr>
              <w:jc w:val="both"/>
              <w:rPr>
                <w:rFonts w:ascii="Arial" w:eastAsia="Arial" w:hAnsi="Arial"/>
                <w:b/>
                <w:color w:val="FF0000"/>
              </w:rPr>
            </w:pPr>
            <w:r>
              <w:rPr>
                <w:rFonts w:ascii="Arial" w:eastAsia="Arial" w:hAnsi="Arial"/>
                <w:b/>
                <w:color w:val="000000"/>
              </w:rPr>
              <w:t>2ª</w:t>
            </w:r>
          </w:p>
        </w:tc>
        <w:tc>
          <w:tcPr>
            <w:tcW w:w="1671" w:type="dxa"/>
            <w:tcBorders>
              <w:top w:val="single" w:sz="4" w:space="0" w:color="000001"/>
              <w:left w:val="single" w:sz="4" w:space="0" w:color="000001"/>
              <w:bottom w:val="single" w:sz="4" w:space="0" w:color="000001"/>
              <w:right w:val="single" w:sz="4" w:space="0" w:color="000001"/>
            </w:tcBorders>
            <w:shd w:val="clear" w:color="auto" w:fill="auto"/>
          </w:tcPr>
          <w:p w14:paraId="601E5816" w14:textId="77777777" w:rsidR="002B2AAA" w:rsidRDefault="001453DE">
            <w:pPr>
              <w:jc w:val="both"/>
              <w:rPr>
                <w:rFonts w:ascii="Arial" w:eastAsia="Arial" w:hAnsi="Arial"/>
                <w:color w:val="000000"/>
              </w:rPr>
            </w:pPr>
            <w:r>
              <w:rPr>
                <w:rFonts w:ascii="Arial" w:eastAsia="Arial" w:hAnsi="Arial"/>
                <w:color w:val="000000"/>
              </w:rPr>
              <w:t>7.500,00</w:t>
            </w: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14:paraId="07262015" w14:textId="77777777" w:rsidR="002B2AAA" w:rsidRDefault="001453DE">
            <w:pPr>
              <w:jc w:val="both"/>
              <w:rPr>
                <w:rFonts w:ascii="Arial" w:eastAsia="Arial" w:hAnsi="Arial"/>
                <w:color w:val="000000"/>
              </w:rPr>
            </w:pPr>
            <w:r>
              <w:rPr>
                <w:rFonts w:ascii="Arial" w:eastAsia="Arial" w:hAnsi="Arial"/>
                <w:color w:val="000000"/>
              </w:rPr>
              <w:t>225,00</w:t>
            </w:r>
          </w:p>
        </w:tc>
        <w:tc>
          <w:tcPr>
            <w:tcW w:w="1672" w:type="dxa"/>
            <w:tcBorders>
              <w:top w:val="single" w:sz="4" w:space="0" w:color="000001"/>
              <w:left w:val="single" w:sz="4" w:space="0" w:color="000001"/>
              <w:bottom w:val="single" w:sz="4" w:space="0" w:color="000001"/>
              <w:right w:val="single" w:sz="4" w:space="0" w:color="000001"/>
            </w:tcBorders>
            <w:shd w:val="clear" w:color="auto" w:fill="auto"/>
          </w:tcPr>
          <w:p w14:paraId="5CA9822B" w14:textId="77777777" w:rsidR="002B2AAA" w:rsidRDefault="001453DE">
            <w:pPr>
              <w:jc w:val="both"/>
              <w:rPr>
                <w:rFonts w:ascii="Arial" w:eastAsia="Arial" w:hAnsi="Arial"/>
                <w:color w:val="000000"/>
              </w:rPr>
            </w:pPr>
            <w:r>
              <w:rPr>
                <w:rFonts w:ascii="Arial" w:eastAsia="Arial" w:hAnsi="Arial"/>
                <w:color w:val="000000"/>
              </w:rPr>
              <w:t>360,00</w:t>
            </w: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14:paraId="6DF3A2D4" w14:textId="77777777" w:rsidR="002B2AAA" w:rsidRDefault="001453DE">
            <w:pPr>
              <w:jc w:val="both"/>
              <w:rPr>
                <w:rFonts w:ascii="Arial" w:eastAsia="Arial" w:hAnsi="Arial"/>
                <w:color w:val="000000"/>
              </w:rPr>
            </w:pPr>
            <w:r>
              <w:rPr>
                <w:rFonts w:ascii="Arial" w:eastAsia="Arial" w:hAnsi="Arial"/>
                <w:color w:val="000000"/>
              </w:rPr>
              <w:t>6.915,00</w:t>
            </w:r>
          </w:p>
        </w:tc>
        <w:tc>
          <w:tcPr>
            <w:tcW w:w="1694" w:type="dxa"/>
            <w:tcBorders>
              <w:top w:val="single" w:sz="4" w:space="0" w:color="000001"/>
              <w:left w:val="single" w:sz="4" w:space="0" w:color="000001"/>
              <w:bottom w:val="single" w:sz="4" w:space="0" w:color="000001"/>
              <w:right w:val="single" w:sz="4" w:space="0" w:color="000001"/>
            </w:tcBorders>
            <w:shd w:val="clear" w:color="auto" w:fill="auto"/>
          </w:tcPr>
          <w:p w14:paraId="36BA9ED8" w14:textId="77777777" w:rsidR="002B2AAA" w:rsidRDefault="001453DE">
            <w:pPr>
              <w:jc w:val="both"/>
              <w:rPr>
                <w:rFonts w:ascii="Arial" w:eastAsia="Arial" w:hAnsi="Arial"/>
                <w:color w:val="000000"/>
              </w:rPr>
            </w:pPr>
            <w:r>
              <w:rPr>
                <w:rFonts w:ascii="Arial" w:eastAsia="Arial" w:hAnsi="Arial"/>
                <w:color w:val="000000"/>
              </w:rPr>
              <w:t>28.03.2025</w:t>
            </w:r>
          </w:p>
        </w:tc>
      </w:tr>
      <w:tr w:rsidR="002B2AAA" w14:paraId="0E870381" w14:textId="77777777">
        <w:trPr>
          <w:jc w:val="center"/>
        </w:trPr>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51559621" w14:textId="77777777" w:rsidR="002B2AAA" w:rsidRDefault="001453DE">
            <w:pPr>
              <w:jc w:val="both"/>
              <w:rPr>
                <w:rFonts w:ascii="Arial" w:eastAsia="Arial" w:hAnsi="Arial"/>
                <w:b/>
                <w:color w:val="FF0000"/>
              </w:rPr>
            </w:pPr>
            <w:r>
              <w:rPr>
                <w:rFonts w:ascii="Arial" w:eastAsia="Arial" w:hAnsi="Arial"/>
                <w:b/>
                <w:color w:val="000000"/>
              </w:rPr>
              <w:t>3ª</w:t>
            </w:r>
          </w:p>
        </w:tc>
        <w:tc>
          <w:tcPr>
            <w:tcW w:w="1671" w:type="dxa"/>
            <w:tcBorders>
              <w:top w:val="single" w:sz="4" w:space="0" w:color="000001"/>
              <w:left w:val="single" w:sz="4" w:space="0" w:color="000001"/>
              <w:bottom w:val="single" w:sz="4" w:space="0" w:color="000001"/>
              <w:right w:val="single" w:sz="4" w:space="0" w:color="000001"/>
            </w:tcBorders>
            <w:shd w:val="clear" w:color="auto" w:fill="auto"/>
          </w:tcPr>
          <w:p w14:paraId="5B6D5A76" w14:textId="77777777" w:rsidR="002B2AAA" w:rsidRDefault="001453DE">
            <w:pPr>
              <w:jc w:val="both"/>
              <w:rPr>
                <w:rFonts w:ascii="Arial" w:eastAsia="Arial" w:hAnsi="Arial"/>
                <w:color w:val="000000"/>
              </w:rPr>
            </w:pPr>
            <w:r>
              <w:rPr>
                <w:rFonts w:ascii="Arial" w:eastAsia="Arial" w:hAnsi="Arial"/>
                <w:color w:val="000000"/>
              </w:rPr>
              <w:t>7.500,00</w:t>
            </w: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14:paraId="0D343EFB" w14:textId="77777777" w:rsidR="002B2AAA" w:rsidRDefault="001453DE">
            <w:pPr>
              <w:jc w:val="both"/>
              <w:rPr>
                <w:rFonts w:ascii="Arial" w:eastAsia="Arial" w:hAnsi="Arial"/>
                <w:color w:val="000000"/>
              </w:rPr>
            </w:pPr>
            <w:r>
              <w:rPr>
                <w:rFonts w:ascii="Arial" w:eastAsia="Arial" w:hAnsi="Arial"/>
                <w:color w:val="000000"/>
              </w:rPr>
              <w:t>225,00</w:t>
            </w:r>
          </w:p>
        </w:tc>
        <w:tc>
          <w:tcPr>
            <w:tcW w:w="1672" w:type="dxa"/>
            <w:tcBorders>
              <w:top w:val="single" w:sz="4" w:space="0" w:color="000001"/>
              <w:left w:val="single" w:sz="4" w:space="0" w:color="000001"/>
              <w:bottom w:val="single" w:sz="4" w:space="0" w:color="000001"/>
              <w:right w:val="single" w:sz="4" w:space="0" w:color="000001"/>
            </w:tcBorders>
            <w:shd w:val="clear" w:color="auto" w:fill="auto"/>
          </w:tcPr>
          <w:p w14:paraId="2860DC0E" w14:textId="77777777" w:rsidR="002B2AAA" w:rsidRDefault="001453DE">
            <w:pPr>
              <w:jc w:val="both"/>
              <w:rPr>
                <w:rFonts w:ascii="Arial" w:eastAsia="Arial" w:hAnsi="Arial"/>
                <w:color w:val="000000"/>
              </w:rPr>
            </w:pPr>
            <w:r>
              <w:rPr>
                <w:rFonts w:ascii="Arial" w:eastAsia="Arial" w:hAnsi="Arial"/>
                <w:color w:val="000000"/>
              </w:rPr>
              <w:t>360,00</w:t>
            </w: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14:paraId="26E6D9C2" w14:textId="77777777" w:rsidR="002B2AAA" w:rsidRDefault="001453DE">
            <w:pPr>
              <w:jc w:val="both"/>
              <w:rPr>
                <w:rFonts w:ascii="Arial" w:eastAsia="Arial" w:hAnsi="Arial"/>
                <w:color w:val="000000"/>
              </w:rPr>
            </w:pPr>
            <w:r>
              <w:rPr>
                <w:rFonts w:ascii="Arial" w:eastAsia="Arial" w:hAnsi="Arial"/>
                <w:color w:val="000000"/>
              </w:rPr>
              <w:t>6.915,00</w:t>
            </w:r>
          </w:p>
        </w:tc>
        <w:tc>
          <w:tcPr>
            <w:tcW w:w="1694" w:type="dxa"/>
            <w:tcBorders>
              <w:top w:val="single" w:sz="4" w:space="0" w:color="000001"/>
              <w:left w:val="single" w:sz="4" w:space="0" w:color="000001"/>
              <w:bottom w:val="single" w:sz="4" w:space="0" w:color="000001"/>
              <w:right w:val="single" w:sz="4" w:space="0" w:color="000001"/>
            </w:tcBorders>
            <w:shd w:val="clear" w:color="auto" w:fill="auto"/>
          </w:tcPr>
          <w:p w14:paraId="013CA4B2" w14:textId="77777777" w:rsidR="002B2AAA" w:rsidRDefault="001453DE">
            <w:pPr>
              <w:jc w:val="both"/>
              <w:rPr>
                <w:rFonts w:ascii="Arial" w:eastAsia="Arial" w:hAnsi="Arial"/>
                <w:color w:val="000000"/>
              </w:rPr>
            </w:pPr>
            <w:r>
              <w:rPr>
                <w:rFonts w:ascii="Arial" w:eastAsia="Arial" w:hAnsi="Arial"/>
                <w:color w:val="000000"/>
              </w:rPr>
              <w:t>28.04.2025</w:t>
            </w:r>
          </w:p>
        </w:tc>
      </w:tr>
      <w:tr w:rsidR="002B2AAA" w14:paraId="0E885392" w14:textId="77777777">
        <w:trPr>
          <w:jc w:val="center"/>
        </w:trPr>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6C9E203D" w14:textId="77777777" w:rsidR="002B2AAA" w:rsidRDefault="001453DE">
            <w:pPr>
              <w:jc w:val="both"/>
              <w:rPr>
                <w:rFonts w:ascii="Arial" w:eastAsia="Arial" w:hAnsi="Arial"/>
                <w:b/>
                <w:color w:val="FF0000"/>
              </w:rPr>
            </w:pPr>
            <w:r>
              <w:rPr>
                <w:rFonts w:ascii="Arial" w:eastAsia="Arial" w:hAnsi="Arial"/>
                <w:b/>
                <w:color w:val="000000"/>
              </w:rPr>
              <w:t>4ª</w:t>
            </w:r>
          </w:p>
        </w:tc>
        <w:tc>
          <w:tcPr>
            <w:tcW w:w="1671" w:type="dxa"/>
            <w:tcBorders>
              <w:top w:val="single" w:sz="4" w:space="0" w:color="000001"/>
              <w:left w:val="single" w:sz="4" w:space="0" w:color="000001"/>
              <w:bottom w:val="single" w:sz="4" w:space="0" w:color="000001"/>
              <w:right w:val="single" w:sz="4" w:space="0" w:color="000001"/>
            </w:tcBorders>
            <w:shd w:val="clear" w:color="auto" w:fill="auto"/>
          </w:tcPr>
          <w:p w14:paraId="0947A83B" w14:textId="77777777" w:rsidR="002B2AAA" w:rsidRDefault="001453DE">
            <w:pPr>
              <w:jc w:val="both"/>
              <w:rPr>
                <w:rFonts w:ascii="Arial" w:eastAsia="Arial" w:hAnsi="Arial"/>
                <w:color w:val="000000"/>
              </w:rPr>
            </w:pPr>
            <w:r>
              <w:rPr>
                <w:rFonts w:ascii="Arial" w:eastAsia="Arial" w:hAnsi="Arial"/>
                <w:color w:val="000000"/>
              </w:rPr>
              <w:t>7.500,00</w:t>
            </w: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14:paraId="1D0D960F" w14:textId="77777777" w:rsidR="002B2AAA" w:rsidRDefault="001453DE">
            <w:pPr>
              <w:jc w:val="both"/>
              <w:rPr>
                <w:rFonts w:ascii="Arial" w:eastAsia="Arial" w:hAnsi="Arial"/>
                <w:color w:val="000000"/>
              </w:rPr>
            </w:pPr>
            <w:r>
              <w:rPr>
                <w:rFonts w:ascii="Arial" w:eastAsia="Arial" w:hAnsi="Arial"/>
                <w:color w:val="000000"/>
              </w:rPr>
              <w:t>225,00</w:t>
            </w:r>
          </w:p>
        </w:tc>
        <w:tc>
          <w:tcPr>
            <w:tcW w:w="1672" w:type="dxa"/>
            <w:tcBorders>
              <w:top w:val="single" w:sz="4" w:space="0" w:color="000001"/>
              <w:left w:val="single" w:sz="4" w:space="0" w:color="000001"/>
              <w:bottom w:val="single" w:sz="4" w:space="0" w:color="000001"/>
              <w:right w:val="single" w:sz="4" w:space="0" w:color="000001"/>
            </w:tcBorders>
            <w:shd w:val="clear" w:color="auto" w:fill="auto"/>
          </w:tcPr>
          <w:p w14:paraId="2D4280E3" w14:textId="77777777" w:rsidR="002B2AAA" w:rsidRDefault="001453DE">
            <w:pPr>
              <w:jc w:val="both"/>
              <w:rPr>
                <w:rFonts w:ascii="Arial" w:eastAsia="Arial" w:hAnsi="Arial"/>
                <w:color w:val="000000"/>
              </w:rPr>
            </w:pPr>
            <w:r>
              <w:rPr>
                <w:rFonts w:ascii="Arial" w:eastAsia="Arial" w:hAnsi="Arial"/>
                <w:color w:val="000000"/>
              </w:rPr>
              <w:t>360,00</w:t>
            </w: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14:paraId="6B574A39" w14:textId="77777777" w:rsidR="002B2AAA" w:rsidRDefault="001453DE">
            <w:pPr>
              <w:jc w:val="both"/>
              <w:rPr>
                <w:rFonts w:ascii="Arial" w:eastAsia="Arial" w:hAnsi="Arial"/>
                <w:color w:val="000000"/>
              </w:rPr>
            </w:pPr>
            <w:r>
              <w:rPr>
                <w:rFonts w:ascii="Arial" w:eastAsia="Arial" w:hAnsi="Arial"/>
                <w:color w:val="000000"/>
              </w:rPr>
              <w:t>6.915,00</w:t>
            </w:r>
          </w:p>
        </w:tc>
        <w:tc>
          <w:tcPr>
            <w:tcW w:w="1694" w:type="dxa"/>
            <w:tcBorders>
              <w:top w:val="single" w:sz="4" w:space="0" w:color="000001"/>
              <w:left w:val="single" w:sz="4" w:space="0" w:color="000001"/>
              <w:bottom w:val="single" w:sz="4" w:space="0" w:color="000001"/>
              <w:right w:val="single" w:sz="4" w:space="0" w:color="000001"/>
            </w:tcBorders>
            <w:shd w:val="clear" w:color="auto" w:fill="auto"/>
          </w:tcPr>
          <w:p w14:paraId="0EC74AAC" w14:textId="77777777" w:rsidR="002B2AAA" w:rsidRDefault="001453DE">
            <w:pPr>
              <w:jc w:val="both"/>
              <w:rPr>
                <w:rFonts w:ascii="Arial" w:eastAsia="Arial" w:hAnsi="Arial"/>
                <w:color w:val="000000"/>
              </w:rPr>
            </w:pPr>
            <w:r>
              <w:rPr>
                <w:rFonts w:ascii="Arial" w:eastAsia="Arial" w:hAnsi="Arial"/>
                <w:color w:val="000000"/>
              </w:rPr>
              <w:t>28.05.2025</w:t>
            </w:r>
          </w:p>
        </w:tc>
      </w:tr>
      <w:tr w:rsidR="002B2AAA" w14:paraId="29AABAF1" w14:textId="77777777">
        <w:trPr>
          <w:jc w:val="center"/>
        </w:trPr>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1EFACC87" w14:textId="77777777" w:rsidR="002B2AAA" w:rsidRDefault="001453DE">
            <w:pPr>
              <w:jc w:val="both"/>
              <w:rPr>
                <w:rFonts w:ascii="Arial" w:eastAsia="Arial" w:hAnsi="Arial"/>
                <w:b/>
                <w:color w:val="FF0000"/>
              </w:rPr>
            </w:pPr>
            <w:r>
              <w:rPr>
                <w:rFonts w:ascii="Arial" w:eastAsia="Arial" w:hAnsi="Arial"/>
                <w:b/>
                <w:color w:val="000000"/>
              </w:rPr>
              <w:t>5ª</w:t>
            </w:r>
          </w:p>
        </w:tc>
        <w:tc>
          <w:tcPr>
            <w:tcW w:w="1671" w:type="dxa"/>
            <w:tcBorders>
              <w:top w:val="single" w:sz="4" w:space="0" w:color="000001"/>
              <w:left w:val="single" w:sz="4" w:space="0" w:color="000001"/>
              <w:bottom w:val="single" w:sz="4" w:space="0" w:color="000001"/>
              <w:right w:val="single" w:sz="4" w:space="0" w:color="000001"/>
            </w:tcBorders>
            <w:shd w:val="clear" w:color="auto" w:fill="auto"/>
          </w:tcPr>
          <w:p w14:paraId="16850B45" w14:textId="77777777" w:rsidR="002B2AAA" w:rsidRDefault="001453DE">
            <w:pPr>
              <w:jc w:val="both"/>
              <w:rPr>
                <w:rFonts w:ascii="Arial" w:eastAsia="Arial" w:hAnsi="Arial"/>
                <w:color w:val="000000"/>
              </w:rPr>
            </w:pPr>
            <w:r>
              <w:rPr>
                <w:rFonts w:ascii="Arial" w:eastAsia="Arial" w:hAnsi="Arial"/>
                <w:color w:val="000000"/>
              </w:rPr>
              <w:t>7.500,00</w:t>
            </w: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14:paraId="090E20B3" w14:textId="77777777" w:rsidR="002B2AAA" w:rsidRDefault="001453DE">
            <w:pPr>
              <w:jc w:val="both"/>
              <w:rPr>
                <w:rFonts w:ascii="Arial" w:eastAsia="Arial" w:hAnsi="Arial"/>
                <w:color w:val="000000"/>
              </w:rPr>
            </w:pPr>
            <w:r>
              <w:rPr>
                <w:rFonts w:ascii="Arial" w:eastAsia="Arial" w:hAnsi="Arial"/>
                <w:color w:val="000000"/>
              </w:rPr>
              <w:t>225,00</w:t>
            </w:r>
          </w:p>
        </w:tc>
        <w:tc>
          <w:tcPr>
            <w:tcW w:w="1672" w:type="dxa"/>
            <w:tcBorders>
              <w:top w:val="single" w:sz="4" w:space="0" w:color="000001"/>
              <w:left w:val="single" w:sz="4" w:space="0" w:color="000001"/>
              <w:bottom w:val="single" w:sz="4" w:space="0" w:color="000001"/>
              <w:right w:val="single" w:sz="4" w:space="0" w:color="000001"/>
            </w:tcBorders>
            <w:shd w:val="clear" w:color="auto" w:fill="auto"/>
          </w:tcPr>
          <w:p w14:paraId="7E092334" w14:textId="77777777" w:rsidR="002B2AAA" w:rsidRDefault="001453DE">
            <w:pPr>
              <w:jc w:val="both"/>
              <w:rPr>
                <w:rFonts w:ascii="Arial" w:eastAsia="Arial" w:hAnsi="Arial"/>
                <w:color w:val="000000"/>
              </w:rPr>
            </w:pPr>
            <w:r>
              <w:rPr>
                <w:rFonts w:ascii="Arial" w:eastAsia="Arial" w:hAnsi="Arial"/>
                <w:color w:val="000000"/>
              </w:rPr>
              <w:t>360,00</w:t>
            </w: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14:paraId="3F987A3A" w14:textId="77777777" w:rsidR="002B2AAA" w:rsidRDefault="001453DE">
            <w:pPr>
              <w:jc w:val="both"/>
              <w:rPr>
                <w:rFonts w:ascii="Arial" w:eastAsia="Arial" w:hAnsi="Arial"/>
                <w:color w:val="000000"/>
              </w:rPr>
            </w:pPr>
            <w:r>
              <w:rPr>
                <w:rFonts w:ascii="Arial" w:eastAsia="Arial" w:hAnsi="Arial"/>
                <w:color w:val="000000"/>
              </w:rPr>
              <w:t>6.915,00</w:t>
            </w:r>
          </w:p>
        </w:tc>
        <w:tc>
          <w:tcPr>
            <w:tcW w:w="1694" w:type="dxa"/>
            <w:tcBorders>
              <w:top w:val="single" w:sz="4" w:space="0" w:color="000001"/>
              <w:left w:val="single" w:sz="4" w:space="0" w:color="000001"/>
              <w:bottom w:val="single" w:sz="4" w:space="0" w:color="000001"/>
              <w:right w:val="single" w:sz="4" w:space="0" w:color="000001"/>
            </w:tcBorders>
            <w:shd w:val="clear" w:color="auto" w:fill="auto"/>
          </w:tcPr>
          <w:p w14:paraId="5795D21E" w14:textId="77777777" w:rsidR="002B2AAA" w:rsidRDefault="001453DE">
            <w:pPr>
              <w:jc w:val="both"/>
              <w:rPr>
                <w:rFonts w:ascii="Arial" w:eastAsia="Arial" w:hAnsi="Arial"/>
                <w:color w:val="000000"/>
              </w:rPr>
            </w:pPr>
            <w:r>
              <w:rPr>
                <w:rFonts w:ascii="Arial" w:eastAsia="Arial" w:hAnsi="Arial"/>
                <w:color w:val="000000"/>
              </w:rPr>
              <w:t>28.06.2025</w:t>
            </w:r>
          </w:p>
        </w:tc>
      </w:tr>
      <w:tr w:rsidR="002B2AAA" w14:paraId="456F0812" w14:textId="77777777">
        <w:trPr>
          <w:jc w:val="center"/>
        </w:trPr>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15D27490" w14:textId="77777777" w:rsidR="002B2AAA" w:rsidRDefault="001453DE">
            <w:pPr>
              <w:jc w:val="both"/>
              <w:rPr>
                <w:rFonts w:ascii="Arial" w:eastAsia="Arial" w:hAnsi="Arial"/>
                <w:b/>
                <w:color w:val="FF0000"/>
              </w:rPr>
            </w:pPr>
            <w:r>
              <w:rPr>
                <w:rFonts w:ascii="Arial" w:eastAsia="Arial" w:hAnsi="Arial"/>
                <w:b/>
                <w:color w:val="000000"/>
              </w:rPr>
              <w:t>6ª</w:t>
            </w:r>
          </w:p>
        </w:tc>
        <w:tc>
          <w:tcPr>
            <w:tcW w:w="1671" w:type="dxa"/>
            <w:tcBorders>
              <w:top w:val="single" w:sz="4" w:space="0" w:color="000001"/>
              <w:left w:val="single" w:sz="4" w:space="0" w:color="000001"/>
              <w:bottom w:val="single" w:sz="4" w:space="0" w:color="000001"/>
              <w:right w:val="single" w:sz="4" w:space="0" w:color="000001"/>
            </w:tcBorders>
            <w:shd w:val="clear" w:color="auto" w:fill="auto"/>
          </w:tcPr>
          <w:p w14:paraId="45CE76F4" w14:textId="77777777" w:rsidR="002B2AAA" w:rsidRDefault="001453DE">
            <w:pPr>
              <w:jc w:val="both"/>
              <w:rPr>
                <w:rFonts w:ascii="Arial" w:eastAsia="Arial" w:hAnsi="Arial"/>
                <w:color w:val="000000"/>
              </w:rPr>
            </w:pPr>
            <w:r>
              <w:rPr>
                <w:rFonts w:ascii="Arial" w:eastAsia="Arial" w:hAnsi="Arial"/>
                <w:color w:val="000000"/>
              </w:rPr>
              <w:t>7.500,00</w:t>
            </w: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14:paraId="1CB642CA" w14:textId="77777777" w:rsidR="002B2AAA" w:rsidRDefault="001453DE">
            <w:pPr>
              <w:jc w:val="both"/>
              <w:rPr>
                <w:rFonts w:ascii="Arial" w:eastAsia="Arial" w:hAnsi="Arial"/>
                <w:color w:val="000000"/>
              </w:rPr>
            </w:pPr>
            <w:r>
              <w:rPr>
                <w:rFonts w:ascii="Arial" w:eastAsia="Arial" w:hAnsi="Arial"/>
                <w:color w:val="000000"/>
              </w:rPr>
              <w:t>225,00</w:t>
            </w:r>
          </w:p>
        </w:tc>
        <w:tc>
          <w:tcPr>
            <w:tcW w:w="1672" w:type="dxa"/>
            <w:tcBorders>
              <w:top w:val="single" w:sz="4" w:space="0" w:color="000001"/>
              <w:left w:val="single" w:sz="4" w:space="0" w:color="000001"/>
              <w:bottom w:val="single" w:sz="4" w:space="0" w:color="000001"/>
              <w:right w:val="single" w:sz="4" w:space="0" w:color="000001"/>
            </w:tcBorders>
            <w:shd w:val="clear" w:color="auto" w:fill="auto"/>
          </w:tcPr>
          <w:p w14:paraId="172CF230" w14:textId="77777777" w:rsidR="002B2AAA" w:rsidRDefault="001453DE">
            <w:pPr>
              <w:jc w:val="both"/>
              <w:rPr>
                <w:rFonts w:ascii="Arial" w:eastAsia="Arial" w:hAnsi="Arial"/>
                <w:color w:val="000000"/>
              </w:rPr>
            </w:pPr>
            <w:r>
              <w:rPr>
                <w:rFonts w:ascii="Arial" w:eastAsia="Arial" w:hAnsi="Arial"/>
                <w:color w:val="000000"/>
              </w:rPr>
              <w:t>360,00</w:t>
            </w: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14:paraId="3253D4C2" w14:textId="77777777" w:rsidR="002B2AAA" w:rsidRDefault="001453DE">
            <w:pPr>
              <w:jc w:val="both"/>
              <w:rPr>
                <w:rFonts w:ascii="Arial" w:eastAsia="Arial" w:hAnsi="Arial"/>
                <w:color w:val="000000"/>
              </w:rPr>
            </w:pPr>
            <w:r>
              <w:rPr>
                <w:rFonts w:ascii="Arial" w:eastAsia="Arial" w:hAnsi="Arial"/>
                <w:color w:val="000000"/>
              </w:rPr>
              <w:t>6.915,00</w:t>
            </w:r>
          </w:p>
        </w:tc>
        <w:tc>
          <w:tcPr>
            <w:tcW w:w="1694" w:type="dxa"/>
            <w:tcBorders>
              <w:top w:val="single" w:sz="4" w:space="0" w:color="000001"/>
              <w:left w:val="single" w:sz="4" w:space="0" w:color="000001"/>
              <w:bottom w:val="single" w:sz="4" w:space="0" w:color="000001"/>
              <w:right w:val="single" w:sz="4" w:space="0" w:color="000001"/>
            </w:tcBorders>
            <w:shd w:val="clear" w:color="auto" w:fill="auto"/>
          </w:tcPr>
          <w:p w14:paraId="5515EE97" w14:textId="77777777" w:rsidR="002B2AAA" w:rsidRDefault="001453DE">
            <w:pPr>
              <w:jc w:val="both"/>
              <w:rPr>
                <w:rFonts w:ascii="Arial" w:eastAsia="Arial" w:hAnsi="Arial"/>
                <w:color w:val="000000"/>
              </w:rPr>
            </w:pPr>
            <w:r>
              <w:rPr>
                <w:rFonts w:ascii="Arial" w:eastAsia="Arial" w:hAnsi="Arial"/>
                <w:color w:val="000000"/>
              </w:rPr>
              <w:t>28.07.2025</w:t>
            </w:r>
          </w:p>
        </w:tc>
      </w:tr>
      <w:tr w:rsidR="002B2AAA" w14:paraId="1E6B9A05" w14:textId="77777777">
        <w:trPr>
          <w:jc w:val="center"/>
        </w:trPr>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4F9585FC" w14:textId="77777777" w:rsidR="002B2AAA" w:rsidRDefault="001453DE">
            <w:pPr>
              <w:jc w:val="both"/>
              <w:rPr>
                <w:rFonts w:ascii="Arial" w:eastAsia="Arial" w:hAnsi="Arial"/>
                <w:b/>
                <w:color w:val="FF0000"/>
              </w:rPr>
            </w:pPr>
            <w:r>
              <w:rPr>
                <w:rFonts w:ascii="Arial" w:eastAsia="Arial" w:hAnsi="Arial"/>
                <w:b/>
                <w:color w:val="000000"/>
              </w:rPr>
              <w:t>7ª</w:t>
            </w:r>
          </w:p>
        </w:tc>
        <w:tc>
          <w:tcPr>
            <w:tcW w:w="1671" w:type="dxa"/>
            <w:tcBorders>
              <w:top w:val="single" w:sz="4" w:space="0" w:color="000001"/>
              <w:left w:val="single" w:sz="4" w:space="0" w:color="000001"/>
              <w:bottom w:val="single" w:sz="4" w:space="0" w:color="000001"/>
              <w:right w:val="single" w:sz="4" w:space="0" w:color="000001"/>
            </w:tcBorders>
            <w:shd w:val="clear" w:color="auto" w:fill="auto"/>
          </w:tcPr>
          <w:p w14:paraId="36420085" w14:textId="77777777" w:rsidR="002B2AAA" w:rsidRDefault="001453DE">
            <w:pPr>
              <w:jc w:val="both"/>
              <w:rPr>
                <w:rFonts w:ascii="Arial" w:eastAsia="Arial" w:hAnsi="Arial"/>
                <w:color w:val="000000"/>
              </w:rPr>
            </w:pPr>
            <w:r>
              <w:rPr>
                <w:rFonts w:ascii="Arial" w:eastAsia="Arial" w:hAnsi="Arial"/>
                <w:color w:val="000000"/>
              </w:rPr>
              <w:t>7.500,00</w:t>
            </w: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14:paraId="1D1ABE58" w14:textId="77777777" w:rsidR="002B2AAA" w:rsidRDefault="001453DE">
            <w:pPr>
              <w:jc w:val="both"/>
              <w:rPr>
                <w:rFonts w:ascii="Arial" w:eastAsia="Arial" w:hAnsi="Arial"/>
                <w:color w:val="000000"/>
              </w:rPr>
            </w:pPr>
            <w:r>
              <w:rPr>
                <w:rFonts w:ascii="Arial" w:eastAsia="Arial" w:hAnsi="Arial"/>
                <w:color w:val="000000"/>
              </w:rPr>
              <w:t>225,00</w:t>
            </w:r>
          </w:p>
        </w:tc>
        <w:tc>
          <w:tcPr>
            <w:tcW w:w="1672" w:type="dxa"/>
            <w:tcBorders>
              <w:top w:val="single" w:sz="4" w:space="0" w:color="000001"/>
              <w:left w:val="single" w:sz="4" w:space="0" w:color="000001"/>
              <w:bottom w:val="single" w:sz="4" w:space="0" w:color="000001"/>
              <w:right w:val="single" w:sz="4" w:space="0" w:color="000001"/>
            </w:tcBorders>
            <w:shd w:val="clear" w:color="auto" w:fill="auto"/>
          </w:tcPr>
          <w:p w14:paraId="2604E926" w14:textId="77777777" w:rsidR="002B2AAA" w:rsidRDefault="001453DE">
            <w:pPr>
              <w:jc w:val="both"/>
              <w:rPr>
                <w:rFonts w:ascii="Arial" w:eastAsia="Arial" w:hAnsi="Arial"/>
                <w:color w:val="000000"/>
              </w:rPr>
            </w:pPr>
            <w:r>
              <w:rPr>
                <w:rFonts w:ascii="Arial" w:eastAsia="Arial" w:hAnsi="Arial"/>
                <w:color w:val="000000"/>
              </w:rPr>
              <w:t>360,00</w:t>
            </w: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14:paraId="25710C9B" w14:textId="77777777" w:rsidR="002B2AAA" w:rsidRDefault="001453DE">
            <w:pPr>
              <w:jc w:val="both"/>
              <w:rPr>
                <w:rFonts w:ascii="Arial" w:eastAsia="Arial" w:hAnsi="Arial"/>
                <w:color w:val="000000"/>
              </w:rPr>
            </w:pPr>
            <w:r>
              <w:rPr>
                <w:rFonts w:ascii="Arial" w:eastAsia="Arial" w:hAnsi="Arial"/>
                <w:color w:val="000000"/>
              </w:rPr>
              <w:t>6.915,00</w:t>
            </w:r>
          </w:p>
        </w:tc>
        <w:tc>
          <w:tcPr>
            <w:tcW w:w="1694" w:type="dxa"/>
            <w:tcBorders>
              <w:top w:val="single" w:sz="4" w:space="0" w:color="000001"/>
              <w:left w:val="single" w:sz="4" w:space="0" w:color="000001"/>
              <w:bottom w:val="single" w:sz="4" w:space="0" w:color="000001"/>
              <w:right w:val="single" w:sz="4" w:space="0" w:color="000001"/>
            </w:tcBorders>
            <w:shd w:val="clear" w:color="auto" w:fill="auto"/>
          </w:tcPr>
          <w:p w14:paraId="7CFD59D1" w14:textId="77777777" w:rsidR="002B2AAA" w:rsidRDefault="001453DE">
            <w:pPr>
              <w:jc w:val="both"/>
              <w:rPr>
                <w:rFonts w:ascii="Arial" w:eastAsia="Arial" w:hAnsi="Arial"/>
                <w:color w:val="000000"/>
              </w:rPr>
            </w:pPr>
            <w:r>
              <w:rPr>
                <w:rFonts w:ascii="Arial" w:eastAsia="Arial" w:hAnsi="Arial"/>
                <w:color w:val="000000"/>
              </w:rPr>
              <w:t>28.08.2025</w:t>
            </w:r>
          </w:p>
        </w:tc>
      </w:tr>
      <w:tr w:rsidR="002B2AAA" w14:paraId="1B20DC93" w14:textId="77777777">
        <w:trPr>
          <w:jc w:val="center"/>
        </w:trPr>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2100654B" w14:textId="77777777" w:rsidR="002B2AAA" w:rsidRDefault="001453DE">
            <w:pPr>
              <w:jc w:val="both"/>
              <w:rPr>
                <w:rFonts w:ascii="Arial" w:eastAsia="Arial" w:hAnsi="Arial"/>
                <w:b/>
                <w:color w:val="FF0000"/>
              </w:rPr>
            </w:pPr>
            <w:r>
              <w:rPr>
                <w:rFonts w:ascii="Arial" w:eastAsia="Arial" w:hAnsi="Arial"/>
                <w:b/>
                <w:color w:val="000000"/>
              </w:rPr>
              <w:t>8ª</w:t>
            </w:r>
          </w:p>
        </w:tc>
        <w:tc>
          <w:tcPr>
            <w:tcW w:w="1671" w:type="dxa"/>
            <w:tcBorders>
              <w:top w:val="single" w:sz="4" w:space="0" w:color="000001"/>
              <w:left w:val="single" w:sz="4" w:space="0" w:color="000001"/>
              <w:bottom w:val="single" w:sz="4" w:space="0" w:color="000001"/>
              <w:right w:val="single" w:sz="4" w:space="0" w:color="000001"/>
            </w:tcBorders>
            <w:shd w:val="clear" w:color="auto" w:fill="auto"/>
          </w:tcPr>
          <w:p w14:paraId="273ABFEB" w14:textId="77777777" w:rsidR="002B2AAA" w:rsidRDefault="001453DE">
            <w:pPr>
              <w:jc w:val="both"/>
              <w:rPr>
                <w:rFonts w:ascii="Arial" w:eastAsia="Arial" w:hAnsi="Arial"/>
                <w:color w:val="000000"/>
              </w:rPr>
            </w:pPr>
            <w:r>
              <w:rPr>
                <w:rFonts w:ascii="Arial" w:eastAsia="Arial" w:hAnsi="Arial"/>
                <w:color w:val="000000"/>
              </w:rPr>
              <w:t>7.500,00</w:t>
            </w: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14:paraId="13E173C3" w14:textId="77777777" w:rsidR="002B2AAA" w:rsidRDefault="001453DE">
            <w:pPr>
              <w:jc w:val="both"/>
              <w:rPr>
                <w:rFonts w:ascii="Arial" w:eastAsia="Arial" w:hAnsi="Arial"/>
                <w:color w:val="000000"/>
              </w:rPr>
            </w:pPr>
            <w:r>
              <w:rPr>
                <w:rFonts w:ascii="Arial" w:eastAsia="Arial" w:hAnsi="Arial"/>
                <w:color w:val="000000"/>
              </w:rPr>
              <w:t>225,00</w:t>
            </w:r>
          </w:p>
        </w:tc>
        <w:tc>
          <w:tcPr>
            <w:tcW w:w="1672" w:type="dxa"/>
            <w:tcBorders>
              <w:top w:val="single" w:sz="4" w:space="0" w:color="000001"/>
              <w:left w:val="single" w:sz="4" w:space="0" w:color="000001"/>
              <w:bottom w:val="single" w:sz="4" w:space="0" w:color="000001"/>
              <w:right w:val="single" w:sz="4" w:space="0" w:color="000001"/>
            </w:tcBorders>
            <w:shd w:val="clear" w:color="auto" w:fill="auto"/>
          </w:tcPr>
          <w:p w14:paraId="4B22CE11" w14:textId="77777777" w:rsidR="002B2AAA" w:rsidRDefault="001453DE">
            <w:pPr>
              <w:jc w:val="both"/>
              <w:rPr>
                <w:rFonts w:ascii="Arial" w:eastAsia="Arial" w:hAnsi="Arial"/>
                <w:color w:val="000000"/>
              </w:rPr>
            </w:pPr>
            <w:r>
              <w:rPr>
                <w:rFonts w:ascii="Arial" w:eastAsia="Arial" w:hAnsi="Arial"/>
                <w:color w:val="000000"/>
              </w:rPr>
              <w:t>360,00</w:t>
            </w: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14:paraId="11482DEE" w14:textId="77777777" w:rsidR="002B2AAA" w:rsidRDefault="001453DE">
            <w:pPr>
              <w:jc w:val="both"/>
              <w:rPr>
                <w:rFonts w:ascii="Arial" w:eastAsia="Arial" w:hAnsi="Arial"/>
                <w:color w:val="000000"/>
              </w:rPr>
            </w:pPr>
            <w:r>
              <w:rPr>
                <w:rFonts w:ascii="Arial" w:eastAsia="Arial" w:hAnsi="Arial"/>
                <w:color w:val="000000"/>
              </w:rPr>
              <w:t>6.915,00</w:t>
            </w:r>
          </w:p>
        </w:tc>
        <w:tc>
          <w:tcPr>
            <w:tcW w:w="1694" w:type="dxa"/>
            <w:tcBorders>
              <w:top w:val="single" w:sz="4" w:space="0" w:color="000001"/>
              <w:left w:val="single" w:sz="4" w:space="0" w:color="000001"/>
              <w:bottom w:val="single" w:sz="4" w:space="0" w:color="000001"/>
              <w:right w:val="single" w:sz="4" w:space="0" w:color="000001"/>
            </w:tcBorders>
            <w:shd w:val="clear" w:color="auto" w:fill="auto"/>
          </w:tcPr>
          <w:p w14:paraId="1916CF71" w14:textId="77777777" w:rsidR="002B2AAA" w:rsidRDefault="001453DE">
            <w:pPr>
              <w:jc w:val="both"/>
              <w:rPr>
                <w:rFonts w:ascii="Arial" w:eastAsia="Arial" w:hAnsi="Arial"/>
                <w:color w:val="000000"/>
              </w:rPr>
            </w:pPr>
            <w:r>
              <w:rPr>
                <w:rFonts w:ascii="Arial" w:eastAsia="Arial" w:hAnsi="Arial"/>
                <w:color w:val="000000"/>
              </w:rPr>
              <w:t>28.09.2025</w:t>
            </w:r>
          </w:p>
        </w:tc>
      </w:tr>
      <w:tr w:rsidR="002B2AAA" w14:paraId="27C7D941" w14:textId="77777777">
        <w:trPr>
          <w:jc w:val="center"/>
        </w:trPr>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56BAA18F" w14:textId="77777777" w:rsidR="002B2AAA" w:rsidRDefault="002B2AAA">
            <w:pPr>
              <w:jc w:val="both"/>
              <w:rPr>
                <w:rFonts w:ascii="Arial" w:eastAsia="Arial" w:hAnsi="Arial"/>
                <w:b/>
                <w:color w:val="FF0000"/>
              </w:rPr>
            </w:pPr>
          </w:p>
        </w:tc>
        <w:tc>
          <w:tcPr>
            <w:tcW w:w="1671" w:type="dxa"/>
            <w:tcBorders>
              <w:top w:val="single" w:sz="4" w:space="0" w:color="000001"/>
              <w:left w:val="single" w:sz="4" w:space="0" w:color="000001"/>
              <w:bottom w:val="single" w:sz="4" w:space="0" w:color="000001"/>
              <w:right w:val="single" w:sz="4" w:space="0" w:color="000001"/>
            </w:tcBorders>
            <w:shd w:val="clear" w:color="auto" w:fill="auto"/>
          </w:tcPr>
          <w:p w14:paraId="50D4C097" w14:textId="77777777" w:rsidR="002B2AAA" w:rsidRDefault="002B2AAA">
            <w:pPr>
              <w:jc w:val="both"/>
              <w:rPr>
                <w:rFonts w:ascii="Arial" w:eastAsia="Arial" w:hAnsi="Arial"/>
                <w:color w:val="FF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14:paraId="0CED524D" w14:textId="77777777" w:rsidR="002B2AAA" w:rsidRDefault="002B2AAA">
            <w:pPr>
              <w:jc w:val="both"/>
              <w:rPr>
                <w:rFonts w:ascii="Arial" w:eastAsia="Arial" w:hAnsi="Arial"/>
                <w:color w:val="FF0000"/>
              </w:rPr>
            </w:pPr>
          </w:p>
        </w:tc>
        <w:tc>
          <w:tcPr>
            <w:tcW w:w="1672" w:type="dxa"/>
            <w:tcBorders>
              <w:top w:val="single" w:sz="4" w:space="0" w:color="000001"/>
              <w:left w:val="single" w:sz="4" w:space="0" w:color="000001"/>
              <w:bottom w:val="single" w:sz="4" w:space="0" w:color="000001"/>
              <w:right w:val="single" w:sz="4" w:space="0" w:color="000001"/>
            </w:tcBorders>
            <w:shd w:val="clear" w:color="auto" w:fill="auto"/>
          </w:tcPr>
          <w:p w14:paraId="077B079A" w14:textId="77777777" w:rsidR="002B2AAA" w:rsidRDefault="002B2AAA">
            <w:pPr>
              <w:jc w:val="both"/>
              <w:rPr>
                <w:rFonts w:ascii="Arial" w:eastAsia="Arial" w:hAnsi="Arial"/>
                <w:color w:val="FF0000"/>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14:paraId="15DF5832" w14:textId="77777777" w:rsidR="002B2AAA" w:rsidRDefault="002B2AAA">
            <w:pPr>
              <w:jc w:val="both"/>
              <w:rPr>
                <w:rFonts w:ascii="Arial" w:eastAsia="Arial" w:hAnsi="Arial"/>
                <w:color w:val="FF0000"/>
              </w:rPr>
            </w:pPr>
          </w:p>
        </w:tc>
        <w:tc>
          <w:tcPr>
            <w:tcW w:w="1694" w:type="dxa"/>
            <w:tcBorders>
              <w:top w:val="single" w:sz="4" w:space="0" w:color="000001"/>
              <w:left w:val="single" w:sz="4" w:space="0" w:color="000001"/>
              <w:bottom w:val="single" w:sz="4" w:space="0" w:color="000001"/>
              <w:right w:val="single" w:sz="4" w:space="0" w:color="000001"/>
            </w:tcBorders>
            <w:shd w:val="clear" w:color="auto" w:fill="auto"/>
          </w:tcPr>
          <w:p w14:paraId="344720F3" w14:textId="77777777" w:rsidR="002B2AAA" w:rsidRDefault="002B2AAA">
            <w:pPr>
              <w:jc w:val="both"/>
              <w:rPr>
                <w:rFonts w:ascii="Arial" w:eastAsia="Arial" w:hAnsi="Arial"/>
                <w:color w:val="FF0000"/>
              </w:rPr>
            </w:pPr>
          </w:p>
        </w:tc>
      </w:tr>
      <w:tr w:rsidR="002B2AAA" w14:paraId="29268439" w14:textId="77777777">
        <w:trPr>
          <w:jc w:val="center"/>
        </w:trPr>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38E65753" w14:textId="77777777" w:rsidR="002B2AAA" w:rsidRDefault="002B2AAA">
            <w:pPr>
              <w:jc w:val="both"/>
              <w:rPr>
                <w:rFonts w:ascii="Arial" w:eastAsia="Arial" w:hAnsi="Arial"/>
                <w:b/>
                <w:color w:val="FF0000"/>
              </w:rPr>
            </w:pPr>
          </w:p>
        </w:tc>
        <w:tc>
          <w:tcPr>
            <w:tcW w:w="1671" w:type="dxa"/>
            <w:tcBorders>
              <w:top w:val="single" w:sz="4" w:space="0" w:color="000001"/>
              <w:left w:val="single" w:sz="4" w:space="0" w:color="000001"/>
              <w:bottom w:val="single" w:sz="4" w:space="0" w:color="000001"/>
              <w:right w:val="single" w:sz="4" w:space="0" w:color="000001"/>
            </w:tcBorders>
            <w:shd w:val="clear" w:color="auto" w:fill="auto"/>
          </w:tcPr>
          <w:p w14:paraId="77B0D447" w14:textId="77777777" w:rsidR="002B2AAA" w:rsidRDefault="002B2AAA">
            <w:pPr>
              <w:jc w:val="both"/>
              <w:rPr>
                <w:rFonts w:ascii="Arial" w:eastAsia="Arial" w:hAnsi="Arial"/>
                <w:color w:val="FF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14:paraId="55CCB2C9" w14:textId="77777777" w:rsidR="002B2AAA" w:rsidRDefault="002B2AAA">
            <w:pPr>
              <w:jc w:val="both"/>
              <w:rPr>
                <w:rFonts w:ascii="Arial" w:eastAsia="Arial" w:hAnsi="Arial"/>
                <w:color w:val="FF0000"/>
              </w:rPr>
            </w:pPr>
          </w:p>
        </w:tc>
        <w:tc>
          <w:tcPr>
            <w:tcW w:w="1672" w:type="dxa"/>
            <w:tcBorders>
              <w:top w:val="single" w:sz="4" w:space="0" w:color="000001"/>
              <w:left w:val="single" w:sz="4" w:space="0" w:color="000001"/>
              <w:bottom w:val="single" w:sz="4" w:space="0" w:color="000001"/>
              <w:right w:val="single" w:sz="4" w:space="0" w:color="000001"/>
            </w:tcBorders>
            <w:shd w:val="clear" w:color="auto" w:fill="auto"/>
          </w:tcPr>
          <w:p w14:paraId="28F3A0C3" w14:textId="77777777" w:rsidR="002B2AAA" w:rsidRDefault="002B2AAA">
            <w:pPr>
              <w:jc w:val="both"/>
              <w:rPr>
                <w:rFonts w:ascii="Arial" w:eastAsia="Arial" w:hAnsi="Arial"/>
                <w:color w:val="FF0000"/>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14:paraId="256B2737" w14:textId="77777777" w:rsidR="002B2AAA" w:rsidRDefault="002B2AAA">
            <w:pPr>
              <w:jc w:val="both"/>
              <w:rPr>
                <w:rFonts w:ascii="Arial" w:eastAsia="Arial" w:hAnsi="Arial"/>
                <w:color w:val="FF0000"/>
              </w:rPr>
            </w:pPr>
          </w:p>
        </w:tc>
        <w:tc>
          <w:tcPr>
            <w:tcW w:w="1694" w:type="dxa"/>
            <w:tcBorders>
              <w:top w:val="single" w:sz="4" w:space="0" w:color="000001"/>
              <w:left w:val="single" w:sz="4" w:space="0" w:color="000001"/>
              <w:bottom w:val="single" w:sz="4" w:space="0" w:color="000001"/>
              <w:right w:val="single" w:sz="4" w:space="0" w:color="000001"/>
            </w:tcBorders>
            <w:shd w:val="clear" w:color="auto" w:fill="auto"/>
          </w:tcPr>
          <w:p w14:paraId="1ACC42AC" w14:textId="77777777" w:rsidR="002B2AAA" w:rsidRDefault="002B2AAA">
            <w:pPr>
              <w:jc w:val="both"/>
              <w:rPr>
                <w:rFonts w:ascii="Arial" w:eastAsia="Arial" w:hAnsi="Arial"/>
                <w:color w:val="FF0000"/>
              </w:rPr>
            </w:pPr>
          </w:p>
        </w:tc>
      </w:tr>
      <w:tr w:rsidR="002B2AAA" w14:paraId="192A2EE7" w14:textId="77777777">
        <w:trPr>
          <w:jc w:val="center"/>
        </w:trPr>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45AB39FA" w14:textId="77777777" w:rsidR="002B2AAA" w:rsidRDefault="002B2AAA">
            <w:pPr>
              <w:jc w:val="both"/>
              <w:rPr>
                <w:rFonts w:ascii="Arial" w:eastAsia="Arial" w:hAnsi="Arial"/>
                <w:b/>
                <w:color w:val="FF0000"/>
              </w:rPr>
            </w:pPr>
          </w:p>
        </w:tc>
        <w:tc>
          <w:tcPr>
            <w:tcW w:w="1671" w:type="dxa"/>
            <w:tcBorders>
              <w:top w:val="single" w:sz="4" w:space="0" w:color="000001"/>
              <w:left w:val="single" w:sz="4" w:space="0" w:color="000001"/>
              <w:bottom w:val="single" w:sz="4" w:space="0" w:color="000001"/>
              <w:right w:val="single" w:sz="4" w:space="0" w:color="000001"/>
            </w:tcBorders>
            <w:shd w:val="clear" w:color="auto" w:fill="auto"/>
          </w:tcPr>
          <w:p w14:paraId="54DBF94C" w14:textId="77777777" w:rsidR="002B2AAA" w:rsidRDefault="002B2AAA">
            <w:pPr>
              <w:jc w:val="both"/>
              <w:rPr>
                <w:rFonts w:ascii="Arial" w:eastAsia="Arial" w:hAnsi="Arial"/>
                <w:color w:val="FF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14:paraId="15F7AB68" w14:textId="77777777" w:rsidR="002B2AAA" w:rsidRDefault="002B2AAA">
            <w:pPr>
              <w:jc w:val="both"/>
              <w:rPr>
                <w:rFonts w:ascii="Arial" w:eastAsia="Arial" w:hAnsi="Arial"/>
                <w:color w:val="FF0000"/>
              </w:rPr>
            </w:pPr>
          </w:p>
        </w:tc>
        <w:tc>
          <w:tcPr>
            <w:tcW w:w="1672" w:type="dxa"/>
            <w:tcBorders>
              <w:top w:val="single" w:sz="4" w:space="0" w:color="000001"/>
              <w:left w:val="single" w:sz="4" w:space="0" w:color="000001"/>
              <w:bottom w:val="single" w:sz="4" w:space="0" w:color="000001"/>
              <w:right w:val="single" w:sz="4" w:space="0" w:color="000001"/>
            </w:tcBorders>
            <w:shd w:val="clear" w:color="auto" w:fill="auto"/>
          </w:tcPr>
          <w:p w14:paraId="5977839B" w14:textId="77777777" w:rsidR="002B2AAA" w:rsidRDefault="002B2AAA">
            <w:pPr>
              <w:jc w:val="both"/>
              <w:rPr>
                <w:rFonts w:ascii="Arial" w:eastAsia="Arial" w:hAnsi="Arial"/>
                <w:color w:val="FF0000"/>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14:paraId="5900AE71" w14:textId="77777777" w:rsidR="002B2AAA" w:rsidRDefault="002B2AAA">
            <w:pPr>
              <w:jc w:val="both"/>
              <w:rPr>
                <w:rFonts w:ascii="Arial" w:eastAsia="Arial" w:hAnsi="Arial"/>
                <w:color w:val="FF0000"/>
              </w:rPr>
            </w:pPr>
          </w:p>
        </w:tc>
        <w:tc>
          <w:tcPr>
            <w:tcW w:w="1694" w:type="dxa"/>
            <w:tcBorders>
              <w:top w:val="single" w:sz="4" w:space="0" w:color="000001"/>
              <w:left w:val="single" w:sz="4" w:space="0" w:color="000001"/>
              <w:bottom w:val="single" w:sz="4" w:space="0" w:color="000001"/>
              <w:right w:val="single" w:sz="4" w:space="0" w:color="000001"/>
            </w:tcBorders>
            <w:shd w:val="clear" w:color="auto" w:fill="auto"/>
          </w:tcPr>
          <w:p w14:paraId="0A311CCA" w14:textId="77777777" w:rsidR="002B2AAA" w:rsidRDefault="002B2AAA">
            <w:pPr>
              <w:jc w:val="both"/>
              <w:rPr>
                <w:rFonts w:ascii="Arial" w:eastAsia="Arial" w:hAnsi="Arial"/>
                <w:color w:val="FF0000"/>
              </w:rPr>
            </w:pPr>
          </w:p>
        </w:tc>
      </w:tr>
      <w:tr w:rsidR="002B2AAA" w14:paraId="547DC98C" w14:textId="77777777">
        <w:trPr>
          <w:jc w:val="center"/>
        </w:trPr>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02560C45" w14:textId="77777777" w:rsidR="002B2AAA" w:rsidRDefault="002B2AAA">
            <w:pPr>
              <w:jc w:val="both"/>
              <w:rPr>
                <w:rFonts w:ascii="Arial" w:eastAsia="Arial" w:hAnsi="Arial"/>
                <w:b/>
                <w:color w:val="FF0000"/>
              </w:rPr>
            </w:pPr>
          </w:p>
        </w:tc>
        <w:tc>
          <w:tcPr>
            <w:tcW w:w="1671" w:type="dxa"/>
            <w:tcBorders>
              <w:top w:val="single" w:sz="4" w:space="0" w:color="000001"/>
              <w:left w:val="single" w:sz="4" w:space="0" w:color="000001"/>
              <w:bottom w:val="single" w:sz="4" w:space="0" w:color="000001"/>
              <w:right w:val="single" w:sz="4" w:space="0" w:color="000001"/>
            </w:tcBorders>
            <w:shd w:val="clear" w:color="auto" w:fill="auto"/>
          </w:tcPr>
          <w:p w14:paraId="3A2156F5" w14:textId="77777777" w:rsidR="002B2AAA" w:rsidRDefault="002B2AAA">
            <w:pPr>
              <w:jc w:val="both"/>
              <w:rPr>
                <w:rFonts w:ascii="Arial" w:eastAsia="Arial" w:hAnsi="Arial"/>
                <w:color w:val="FF0000"/>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Pr>
          <w:p w14:paraId="2C11CF12" w14:textId="77777777" w:rsidR="002B2AAA" w:rsidRDefault="002B2AAA">
            <w:pPr>
              <w:jc w:val="both"/>
              <w:rPr>
                <w:rFonts w:ascii="Arial" w:eastAsia="Arial" w:hAnsi="Arial"/>
                <w:color w:val="FF0000"/>
              </w:rPr>
            </w:pPr>
          </w:p>
        </w:tc>
        <w:tc>
          <w:tcPr>
            <w:tcW w:w="1672" w:type="dxa"/>
            <w:tcBorders>
              <w:top w:val="single" w:sz="4" w:space="0" w:color="000001"/>
              <w:left w:val="single" w:sz="4" w:space="0" w:color="000001"/>
              <w:bottom w:val="single" w:sz="4" w:space="0" w:color="000001"/>
              <w:right w:val="single" w:sz="4" w:space="0" w:color="000001"/>
            </w:tcBorders>
            <w:shd w:val="clear" w:color="auto" w:fill="auto"/>
          </w:tcPr>
          <w:p w14:paraId="4241BCC1" w14:textId="77777777" w:rsidR="002B2AAA" w:rsidRDefault="002B2AAA">
            <w:pPr>
              <w:jc w:val="both"/>
              <w:rPr>
                <w:rFonts w:ascii="Arial" w:eastAsia="Arial" w:hAnsi="Arial"/>
                <w:color w:val="FF0000"/>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14:paraId="6EF3226F" w14:textId="77777777" w:rsidR="002B2AAA" w:rsidRDefault="002B2AAA">
            <w:pPr>
              <w:jc w:val="both"/>
              <w:rPr>
                <w:rFonts w:ascii="Arial" w:eastAsia="Arial" w:hAnsi="Arial"/>
                <w:color w:val="FF0000"/>
              </w:rPr>
            </w:pPr>
          </w:p>
        </w:tc>
        <w:tc>
          <w:tcPr>
            <w:tcW w:w="1694" w:type="dxa"/>
            <w:tcBorders>
              <w:top w:val="single" w:sz="4" w:space="0" w:color="000001"/>
              <w:left w:val="single" w:sz="4" w:space="0" w:color="000001"/>
              <w:bottom w:val="single" w:sz="4" w:space="0" w:color="000001"/>
              <w:right w:val="single" w:sz="4" w:space="0" w:color="000001"/>
            </w:tcBorders>
            <w:shd w:val="clear" w:color="auto" w:fill="auto"/>
          </w:tcPr>
          <w:p w14:paraId="007CF2DD" w14:textId="77777777" w:rsidR="002B2AAA" w:rsidRDefault="002B2AAA">
            <w:pPr>
              <w:jc w:val="both"/>
              <w:rPr>
                <w:rFonts w:ascii="Arial" w:eastAsia="Arial" w:hAnsi="Arial"/>
                <w:color w:val="FF0000"/>
              </w:rPr>
            </w:pPr>
          </w:p>
        </w:tc>
      </w:tr>
    </w:tbl>
    <w:p w14:paraId="78A9E1B7" w14:textId="77777777" w:rsidR="002B2AAA" w:rsidRDefault="002B2AAA">
      <w:pPr>
        <w:jc w:val="both"/>
        <w:rPr>
          <w:rFonts w:ascii="Arial" w:eastAsia="Arial" w:hAnsi="Arial"/>
          <w:color w:val="000000"/>
        </w:rPr>
      </w:pPr>
    </w:p>
    <w:p w14:paraId="28451754" w14:textId="77777777" w:rsidR="002B2AAA" w:rsidRDefault="001453DE">
      <w:pPr>
        <w:jc w:val="both"/>
        <w:rPr>
          <w:rFonts w:ascii="Arial" w:eastAsia="Arial" w:hAnsi="Arial"/>
        </w:rPr>
      </w:pPr>
      <w:r>
        <w:rPr>
          <w:rFonts w:ascii="Arial" w:eastAsia="Arial" w:hAnsi="Arial"/>
          <w:b/>
        </w:rPr>
        <w:t xml:space="preserve">§ 1º. </w:t>
      </w:r>
      <w:r>
        <w:rPr>
          <w:rFonts w:ascii="Arial" w:eastAsia="Arial" w:hAnsi="Arial"/>
        </w:rPr>
        <w:t xml:space="preserve">O valor mensal acima mencionado será repassado pelo </w:t>
      </w:r>
      <w:r>
        <w:rPr>
          <w:rFonts w:ascii="Arial" w:eastAsia="Arial" w:hAnsi="Arial"/>
          <w:b/>
        </w:rPr>
        <w:t>CONTRATANTE</w:t>
      </w:r>
      <w:r>
        <w:rPr>
          <w:rFonts w:ascii="Arial" w:eastAsia="Arial" w:hAnsi="Arial"/>
        </w:rPr>
        <w:t xml:space="preserve"> para a </w:t>
      </w:r>
      <w:r>
        <w:rPr>
          <w:rFonts w:ascii="Arial" w:eastAsia="Arial" w:hAnsi="Arial"/>
          <w:b/>
        </w:rPr>
        <w:t>CONTRATADA</w:t>
      </w:r>
      <w:r>
        <w:rPr>
          <w:rFonts w:ascii="Arial" w:eastAsia="Arial" w:hAnsi="Arial"/>
        </w:rPr>
        <w:t xml:space="preserve">, mediante emissão de boleto bancário. O vencimento dos boletos será conforme acordado nesse contrato. A quitação do pagamento será dada pela </w:t>
      </w:r>
      <w:r>
        <w:rPr>
          <w:rFonts w:ascii="Arial" w:eastAsia="Arial" w:hAnsi="Arial"/>
          <w:b/>
        </w:rPr>
        <w:t>CONTRATADA</w:t>
      </w:r>
      <w:r>
        <w:rPr>
          <w:rFonts w:ascii="Arial" w:eastAsia="Arial" w:hAnsi="Arial"/>
        </w:rPr>
        <w:t xml:space="preserve"> imediatamente após o recebimento de cada parcela.</w:t>
      </w:r>
    </w:p>
    <w:p w14:paraId="7D9CB014" w14:textId="77777777" w:rsidR="002B2AAA" w:rsidRDefault="001453DE">
      <w:pPr>
        <w:jc w:val="both"/>
        <w:rPr>
          <w:rFonts w:ascii="Arial" w:eastAsia="Arial" w:hAnsi="Arial"/>
        </w:rPr>
      </w:pPr>
      <w:r>
        <w:rPr>
          <w:rFonts w:ascii="Arial" w:eastAsia="Arial" w:hAnsi="Arial"/>
          <w:b/>
        </w:rPr>
        <w:lastRenderedPageBreak/>
        <w:t>§ 2º.</w:t>
      </w:r>
      <w:r>
        <w:rPr>
          <w:rFonts w:ascii="Arial" w:eastAsia="Arial" w:hAnsi="Arial"/>
        </w:rPr>
        <w:t xml:space="preserve"> A nota fiscal deverá ser emitida até o </w:t>
      </w:r>
      <w:r>
        <w:rPr>
          <w:rFonts w:ascii="Arial" w:eastAsia="Arial" w:hAnsi="Arial"/>
          <w:b/>
        </w:rPr>
        <w:t xml:space="preserve">5º (quinto) </w:t>
      </w:r>
      <w:r>
        <w:rPr>
          <w:rFonts w:ascii="Arial" w:eastAsia="Arial" w:hAnsi="Arial"/>
        </w:rPr>
        <w:t xml:space="preserve">dia útil de cada mês da prestação do serviço pela </w:t>
      </w:r>
      <w:r>
        <w:rPr>
          <w:rFonts w:ascii="Arial" w:eastAsia="Arial" w:hAnsi="Arial"/>
          <w:b/>
        </w:rPr>
        <w:t>CONTRATADA</w:t>
      </w:r>
      <w:r>
        <w:rPr>
          <w:rFonts w:ascii="Arial" w:eastAsia="Arial" w:hAnsi="Arial"/>
        </w:rPr>
        <w:t xml:space="preserve">, com vencimento no </w:t>
      </w:r>
      <w:r>
        <w:rPr>
          <w:rFonts w:ascii="Arial" w:eastAsia="Arial" w:hAnsi="Arial"/>
          <w:b/>
        </w:rPr>
        <w:t>último</w:t>
      </w:r>
      <w:r>
        <w:rPr>
          <w:rFonts w:ascii="Arial" w:eastAsia="Arial" w:hAnsi="Arial"/>
        </w:rPr>
        <w:t xml:space="preserve"> dia do mês, cabendo ao fiscal do contrato da </w:t>
      </w:r>
      <w:r>
        <w:rPr>
          <w:rFonts w:ascii="Arial" w:eastAsia="Arial" w:hAnsi="Arial"/>
          <w:b/>
        </w:rPr>
        <w:t>CONTRATANTE</w:t>
      </w:r>
      <w:r>
        <w:rPr>
          <w:rFonts w:ascii="Arial" w:eastAsia="Arial" w:hAnsi="Arial"/>
        </w:rPr>
        <w:t xml:space="preserve"> liquidar a despesa e tomar as medidas necessárias para o pagamento dos serviços dentro dos prazos definidos.</w:t>
      </w:r>
    </w:p>
    <w:p w14:paraId="7F1BE2CD" w14:textId="77777777" w:rsidR="002B2AAA" w:rsidRDefault="001453DE">
      <w:pPr>
        <w:jc w:val="both"/>
        <w:rPr>
          <w:rFonts w:ascii="Arial" w:eastAsia="Arial" w:hAnsi="Arial"/>
        </w:rPr>
      </w:pPr>
      <w:r>
        <w:rPr>
          <w:rFonts w:ascii="Arial" w:eastAsia="Arial" w:hAnsi="Arial"/>
          <w:b/>
        </w:rPr>
        <w:t>§ 3º.</w:t>
      </w:r>
      <w:r>
        <w:rPr>
          <w:rFonts w:ascii="Arial" w:eastAsia="Arial" w:hAnsi="Arial"/>
        </w:rPr>
        <w:t xml:space="preserve"> Dos valores acima especificados serão descontados o Imposto sobre Serviços de Qualquer Natureza (ISS), conforme legislação federal e municipal que regulamente este tributo, bem como o Imposto de Renda Pessoa Jurídica (IRPJ), conforme legislação federal.</w:t>
      </w:r>
    </w:p>
    <w:p w14:paraId="6BD8D645" w14:textId="77777777" w:rsidR="002B2AAA" w:rsidRDefault="001453DE">
      <w:pPr>
        <w:jc w:val="both"/>
        <w:rPr>
          <w:rFonts w:ascii="Arial" w:eastAsia="Arial" w:hAnsi="Arial"/>
        </w:rPr>
      </w:pPr>
      <w:r>
        <w:rPr>
          <w:rFonts w:ascii="Arial" w:eastAsia="Arial" w:hAnsi="Arial"/>
          <w:b/>
        </w:rPr>
        <w:t>§ 4º.</w:t>
      </w:r>
      <w:r>
        <w:rPr>
          <w:rFonts w:ascii="Arial" w:eastAsia="Arial" w:hAnsi="Arial"/>
        </w:rPr>
        <w:t xml:space="preserve"> As despesas decorrentes das obrigações trabalhistas relativas aos empregados da </w:t>
      </w:r>
      <w:r>
        <w:rPr>
          <w:rFonts w:ascii="Arial" w:eastAsia="Arial" w:hAnsi="Arial"/>
          <w:b/>
        </w:rPr>
        <w:t>CONTRATADA</w:t>
      </w:r>
      <w:r>
        <w:rPr>
          <w:rFonts w:ascii="Arial" w:eastAsia="Arial" w:hAnsi="Arial"/>
        </w:rPr>
        <w:t xml:space="preserve"> que realizarão a prestação dos serviços de assistência técnica e extensão rural, objeto deste contrato, correrão por conta da </w:t>
      </w:r>
      <w:r>
        <w:rPr>
          <w:rFonts w:ascii="Arial" w:eastAsia="Arial" w:hAnsi="Arial"/>
          <w:b/>
        </w:rPr>
        <w:t>CONTRATADA</w:t>
      </w:r>
      <w:r>
        <w:rPr>
          <w:rFonts w:ascii="Arial" w:eastAsia="Arial" w:hAnsi="Arial"/>
        </w:rPr>
        <w:t xml:space="preserve">, não havendo qualquer vínculo empregatício com o </w:t>
      </w:r>
      <w:r>
        <w:rPr>
          <w:rFonts w:ascii="Arial" w:eastAsia="Arial" w:hAnsi="Arial"/>
          <w:b/>
        </w:rPr>
        <w:t>CONTRATANTE</w:t>
      </w:r>
      <w:r>
        <w:rPr>
          <w:rFonts w:ascii="Arial" w:eastAsia="Arial" w:hAnsi="Arial"/>
        </w:rPr>
        <w:t>.</w:t>
      </w:r>
    </w:p>
    <w:p w14:paraId="78A10262" w14:textId="77777777" w:rsidR="002B2AAA" w:rsidRDefault="001453DE">
      <w:pPr>
        <w:jc w:val="both"/>
      </w:pPr>
      <w:r>
        <w:rPr>
          <w:rFonts w:ascii="Arial" w:eastAsia="Arial" w:hAnsi="Arial"/>
          <w:b/>
        </w:rPr>
        <w:t>§ 5º.</w:t>
      </w:r>
      <w:r>
        <w:rPr>
          <w:rFonts w:ascii="Arial" w:eastAsia="Arial" w:hAnsi="Arial"/>
        </w:rPr>
        <w:t xml:space="preserve"> O </w:t>
      </w:r>
      <w:r>
        <w:rPr>
          <w:rFonts w:ascii="Arial" w:eastAsia="Arial" w:hAnsi="Arial"/>
          <w:b/>
        </w:rPr>
        <w:t>reajustamento</w:t>
      </w:r>
      <w:r>
        <w:rPr>
          <w:rFonts w:ascii="Arial" w:eastAsia="Arial" w:hAnsi="Arial"/>
        </w:rPr>
        <w:t xml:space="preserve"> </w:t>
      </w:r>
      <w:r>
        <w:rPr>
          <w:rFonts w:ascii="Arial" w:eastAsia="Arial" w:hAnsi="Arial"/>
          <w:b/>
        </w:rPr>
        <w:t>dos preços</w:t>
      </w:r>
      <w:r>
        <w:rPr>
          <w:rFonts w:ascii="Arial" w:eastAsia="Arial" w:hAnsi="Arial"/>
        </w:rPr>
        <w:t xml:space="preserve"> dos serviços prestados e ora contratados se dará após </w:t>
      </w:r>
      <w:r>
        <w:rPr>
          <w:rFonts w:ascii="Arial" w:eastAsia="Arial" w:hAnsi="Arial"/>
          <w:b/>
        </w:rPr>
        <w:t>12 (doze) meses</w:t>
      </w:r>
      <w:r>
        <w:rPr>
          <w:rFonts w:ascii="Arial" w:eastAsia="Arial" w:hAnsi="Arial"/>
        </w:rPr>
        <w:t xml:space="preserve"> após a apresentação da proposta da </w:t>
      </w:r>
      <w:r>
        <w:rPr>
          <w:rFonts w:ascii="Arial" w:eastAsia="Arial" w:hAnsi="Arial"/>
          <w:b/>
        </w:rPr>
        <w:t>CONTRATADA</w:t>
      </w:r>
      <w:r>
        <w:rPr>
          <w:rFonts w:ascii="Arial" w:eastAsia="Arial" w:hAnsi="Arial"/>
        </w:rPr>
        <w:t xml:space="preserve">, em conformidade com o artigo 92, inciso V, e §§ 3º e 4º, da Lei federal nº 14.133, de 2021 e </w:t>
      </w:r>
      <w:hyperlink r:id="rId8">
        <w:r>
          <w:rPr>
            <w:rStyle w:val="ListLabel5"/>
            <w:highlight w:val="none"/>
          </w:rPr>
          <w:t>Lei federal nº 10.192, de 2001</w:t>
        </w:r>
      </w:hyperlink>
      <w:r>
        <w:rPr>
          <w:rFonts w:ascii="Arial" w:eastAsia="Arial" w:hAnsi="Arial"/>
        </w:rPr>
        <w:t>, e será medido pela variação anual do</w:t>
      </w:r>
      <w:r>
        <w:rPr>
          <w:rFonts w:ascii="Arial" w:eastAsia="Arial" w:hAnsi="Arial"/>
          <w:color w:val="000000"/>
        </w:rPr>
        <w:t xml:space="preserve"> INPC</w:t>
      </w:r>
      <w:r>
        <w:rPr>
          <w:rFonts w:ascii="Arial" w:eastAsia="Arial" w:hAnsi="Arial"/>
          <w:color w:val="FF0000"/>
        </w:rPr>
        <w:t xml:space="preserve"> </w:t>
      </w:r>
      <w:r>
        <w:rPr>
          <w:rFonts w:ascii="Arial" w:eastAsia="Arial" w:hAnsi="Arial"/>
          <w:color w:val="000000"/>
        </w:rPr>
        <w:t>(IBGE)</w:t>
      </w:r>
      <w:r>
        <w:rPr>
          <w:rFonts w:ascii="Arial" w:eastAsia="Arial" w:hAnsi="Arial"/>
          <w:color w:val="FF0000"/>
        </w:rPr>
        <w:t xml:space="preserve"> </w:t>
      </w:r>
      <w:r>
        <w:rPr>
          <w:rFonts w:ascii="Arial" w:eastAsia="Arial" w:hAnsi="Arial"/>
        </w:rPr>
        <w:t>ou de acordo com outro índice oficial que vier a substituí-lo.</w:t>
      </w:r>
    </w:p>
    <w:p w14:paraId="53E56A67" w14:textId="77777777" w:rsidR="002B2AAA" w:rsidRDefault="001453DE">
      <w:pPr>
        <w:jc w:val="both"/>
        <w:rPr>
          <w:rFonts w:ascii="Arial" w:eastAsia="Arial" w:hAnsi="Arial"/>
        </w:rPr>
      </w:pPr>
      <w:r>
        <w:rPr>
          <w:rFonts w:ascii="Arial" w:eastAsia="Arial" w:hAnsi="Arial"/>
          <w:b/>
        </w:rPr>
        <w:t>§ 6º.</w:t>
      </w:r>
      <w:r>
        <w:rPr>
          <w:rFonts w:ascii="Arial" w:eastAsia="Arial" w:hAnsi="Arial"/>
        </w:rPr>
        <w:t xml:space="preserve"> No caso de atraso de pagamento, contado da emissão da nota fiscal, incidirá </w:t>
      </w:r>
      <w:r>
        <w:rPr>
          <w:rFonts w:ascii="Arial" w:eastAsia="Arial" w:hAnsi="Arial"/>
          <w:b/>
        </w:rPr>
        <w:t>atualização monetária sobre o débito</w:t>
      </w:r>
      <w:r>
        <w:rPr>
          <w:rFonts w:ascii="Arial" w:eastAsia="Arial" w:hAnsi="Arial"/>
        </w:rPr>
        <w:t xml:space="preserve"> vencido pelo índice da taxa referencial do Sistema Especial de Liquidação e de Custódia (Selic), acumulado mensalmente, ou por índice que vier a substituí-lo, até a data do efetivo pagamento, conforme </w:t>
      </w:r>
      <w:proofErr w:type="spellStart"/>
      <w:r>
        <w:rPr>
          <w:rFonts w:ascii="Arial" w:eastAsia="Arial" w:hAnsi="Arial"/>
        </w:rPr>
        <w:t>arts</w:t>
      </w:r>
      <w:proofErr w:type="spellEnd"/>
      <w:r>
        <w:rPr>
          <w:rFonts w:ascii="Arial" w:eastAsia="Arial" w:hAnsi="Arial"/>
        </w:rPr>
        <w:t>. 92, inciso V, da Lei federal nº 14.133, de 2021, artigos 394, 395 e 397 do Código Civil e art. 3º da Emenda Constitucional nº 113, de 2021.</w:t>
      </w:r>
    </w:p>
    <w:p w14:paraId="232FD48D" w14:textId="77777777" w:rsidR="002B2AAA" w:rsidRDefault="002B2AAA">
      <w:pPr>
        <w:jc w:val="both"/>
        <w:rPr>
          <w:rFonts w:ascii="Arial" w:eastAsia="Arial" w:hAnsi="Arial"/>
          <w:color w:val="FF0000"/>
        </w:rPr>
      </w:pPr>
    </w:p>
    <w:p w14:paraId="7CF9E49C" w14:textId="77777777" w:rsidR="002B2AAA" w:rsidRDefault="001453DE">
      <w:pPr>
        <w:jc w:val="both"/>
        <w:rPr>
          <w:rFonts w:ascii="Arial" w:eastAsia="Arial" w:hAnsi="Arial"/>
          <w:highlight w:val="yellow"/>
        </w:rPr>
      </w:pPr>
      <w:r>
        <w:rPr>
          <w:rFonts w:ascii="Arial" w:eastAsia="Arial" w:hAnsi="Arial"/>
          <w:b/>
        </w:rPr>
        <w:t>CLÁUSULA QUINTA – CRITÉRIOS E PERIODICIDADE DAS MEDIÇÕES E PRAZOS PARA LIQUIDAÇÃO E PAGAMENTOS</w:t>
      </w:r>
    </w:p>
    <w:p w14:paraId="19C42824" w14:textId="77777777" w:rsidR="002B2AAA" w:rsidRDefault="001453DE">
      <w:pPr>
        <w:jc w:val="both"/>
        <w:rPr>
          <w:rFonts w:ascii="Arial" w:eastAsia="Arial" w:hAnsi="Arial"/>
        </w:rPr>
      </w:pPr>
      <w:r>
        <w:rPr>
          <w:rFonts w:ascii="Arial" w:eastAsia="Arial" w:hAnsi="Arial"/>
        </w:rPr>
        <w:t xml:space="preserve">As medições dos serviços serão realizadas </w:t>
      </w:r>
      <w:r>
        <w:rPr>
          <w:rFonts w:ascii="Arial" w:eastAsia="Arial" w:hAnsi="Arial"/>
          <w:b/>
        </w:rPr>
        <w:t>mensalmente</w:t>
      </w:r>
      <w:r>
        <w:rPr>
          <w:rFonts w:ascii="Arial" w:eastAsia="Arial" w:hAnsi="Arial"/>
        </w:rPr>
        <w:t xml:space="preserve"> pelo fiscal do contrato quando da liquidação da despesa, observado o Plano de Trabalho e as atividades adicionais efetivamente realizadas pela </w:t>
      </w:r>
      <w:r>
        <w:rPr>
          <w:rFonts w:ascii="Arial" w:eastAsia="Arial" w:hAnsi="Arial"/>
          <w:b/>
        </w:rPr>
        <w:t>EPAGRI</w:t>
      </w:r>
      <w:r>
        <w:rPr>
          <w:rFonts w:ascii="Arial" w:eastAsia="Arial" w:hAnsi="Arial"/>
        </w:rPr>
        <w:t xml:space="preserve">, observado o disposto parágrafo único da </w:t>
      </w:r>
      <w:r>
        <w:rPr>
          <w:rFonts w:ascii="Arial" w:eastAsia="Arial" w:hAnsi="Arial"/>
          <w:b/>
        </w:rPr>
        <w:t>Cláusula Primeira</w:t>
      </w:r>
      <w:r>
        <w:rPr>
          <w:rFonts w:ascii="Arial" w:eastAsia="Arial" w:hAnsi="Arial"/>
        </w:rPr>
        <w:t xml:space="preserve"> e os pagamentos serão realizados conforme a </w:t>
      </w:r>
      <w:r>
        <w:rPr>
          <w:rFonts w:ascii="Arial" w:eastAsia="Arial" w:hAnsi="Arial"/>
          <w:b/>
        </w:rPr>
        <w:t>Cláusula Quarta</w:t>
      </w:r>
      <w:r>
        <w:rPr>
          <w:rFonts w:ascii="Arial" w:eastAsia="Arial" w:hAnsi="Arial"/>
        </w:rPr>
        <w:t>.</w:t>
      </w:r>
    </w:p>
    <w:p w14:paraId="15449D1C" w14:textId="77777777" w:rsidR="002B2AAA" w:rsidRDefault="002B2AAA">
      <w:pPr>
        <w:jc w:val="both"/>
        <w:rPr>
          <w:rFonts w:ascii="Arial" w:eastAsia="Arial" w:hAnsi="Arial"/>
          <w:b/>
          <w:color w:val="000000"/>
        </w:rPr>
      </w:pPr>
    </w:p>
    <w:p w14:paraId="044BFF36" w14:textId="77777777" w:rsidR="002B2AAA" w:rsidRDefault="001453DE">
      <w:pPr>
        <w:jc w:val="both"/>
        <w:rPr>
          <w:rFonts w:ascii="Arial" w:eastAsia="Arial" w:hAnsi="Arial"/>
        </w:rPr>
      </w:pPr>
      <w:r>
        <w:rPr>
          <w:rFonts w:ascii="Arial" w:eastAsia="Arial" w:hAnsi="Arial"/>
          <w:b/>
        </w:rPr>
        <w:t>CLÁUSULA SEXTA – PRAZO DE VIGÊNCIA E PRAZOS DE INÍCIO DAS ETAPAS DE EXECUÇÃO, CONCLUSÃO, ENTREGA, OBSERVAÇÃO E RECEBIMENTO DEFINITIVO</w:t>
      </w:r>
    </w:p>
    <w:p w14:paraId="728A6B65" w14:textId="77777777" w:rsidR="002B2AAA" w:rsidRDefault="001453DE">
      <w:pPr>
        <w:jc w:val="both"/>
      </w:pPr>
      <w:r>
        <w:rPr>
          <w:rFonts w:ascii="Arial" w:eastAsia="Arial" w:hAnsi="Arial"/>
          <w:color w:val="000000"/>
        </w:rPr>
        <w:t xml:space="preserve">O presente contrato terá início em </w:t>
      </w:r>
      <w:r>
        <w:rPr>
          <w:rFonts w:ascii="Arial" w:eastAsia="Arial" w:hAnsi="Arial"/>
          <w:b/>
          <w:bCs/>
          <w:color w:val="000000"/>
        </w:rPr>
        <w:t>01/01/2025 até 31/12/2025,</w:t>
      </w:r>
      <w:r>
        <w:rPr>
          <w:rFonts w:ascii="Arial" w:eastAsia="Arial" w:hAnsi="Arial"/>
          <w:color w:val="000000"/>
        </w:rPr>
        <w:t xml:space="preserve"> facultada a sua continuidade, por acordo e interesse das partes, mediante termo aditivo, de acordo</w:t>
      </w:r>
      <w:r>
        <w:rPr>
          <w:rFonts w:ascii="Arial" w:eastAsia="Arial" w:hAnsi="Arial"/>
          <w:color w:val="000000"/>
          <w:highlight w:val="yellow"/>
        </w:rPr>
        <w:t xml:space="preserve"> </w:t>
      </w:r>
      <w:r>
        <w:rPr>
          <w:rFonts w:ascii="Arial" w:eastAsia="Arial" w:hAnsi="Arial"/>
          <w:color w:val="000000"/>
        </w:rPr>
        <w:t xml:space="preserve">com </w:t>
      </w:r>
      <w:r>
        <w:rPr>
          <w:rFonts w:ascii="Arial" w:eastAsia="Arial" w:hAnsi="Arial"/>
        </w:rPr>
        <w:t xml:space="preserve">os </w:t>
      </w:r>
      <w:proofErr w:type="spellStart"/>
      <w:r>
        <w:rPr>
          <w:rFonts w:ascii="Arial" w:eastAsia="Arial" w:hAnsi="Arial"/>
        </w:rPr>
        <w:t>arts</w:t>
      </w:r>
      <w:proofErr w:type="spellEnd"/>
      <w:r>
        <w:rPr>
          <w:rFonts w:ascii="Arial" w:eastAsia="Arial" w:hAnsi="Arial"/>
        </w:rPr>
        <w:t>. 124 e seguintes da Lei federal nº 14.133, de 2021, legislação municipal e suas alterações supervenientes às licitações e contratos da Administração Pública.</w:t>
      </w:r>
    </w:p>
    <w:p w14:paraId="4346E50C" w14:textId="77777777" w:rsidR="002B2AAA" w:rsidRDefault="001453DE">
      <w:pPr>
        <w:jc w:val="both"/>
        <w:rPr>
          <w:rFonts w:ascii="Arial" w:eastAsia="Arial" w:hAnsi="Arial"/>
        </w:rPr>
      </w:pPr>
      <w:r>
        <w:rPr>
          <w:rFonts w:ascii="Arial" w:eastAsia="Arial" w:hAnsi="Arial"/>
          <w:b/>
        </w:rPr>
        <w:t xml:space="preserve">§ 1º. </w:t>
      </w:r>
      <w:r>
        <w:rPr>
          <w:rFonts w:ascii="Arial" w:eastAsia="Arial" w:hAnsi="Arial"/>
        </w:rPr>
        <w:t>O Plano de Trabalho anexo define os prazos de início das etapas de execução, conclusão e entrega.</w:t>
      </w:r>
    </w:p>
    <w:p w14:paraId="11CDD1CF" w14:textId="77777777" w:rsidR="002B2AAA" w:rsidRDefault="001453DE">
      <w:pPr>
        <w:jc w:val="both"/>
        <w:rPr>
          <w:rFonts w:ascii="Arial" w:eastAsia="Arial" w:hAnsi="Arial"/>
        </w:rPr>
      </w:pPr>
      <w:r>
        <w:rPr>
          <w:rFonts w:ascii="Arial" w:eastAsia="Arial" w:hAnsi="Arial"/>
          <w:b/>
        </w:rPr>
        <w:t>§ 2º.</w:t>
      </w:r>
      <w:r>
        <w:rPr>
          <w:rFonts w:ascii="Arial" w:eastAsia="Arial" w:hAnsi="Arial"/>
        </w:rPr>
        <w:t xml:space="preserve"> Em caso de impedimento, ordem de paralisação ou suspensão do contrato, o cronograma de execução será prorrogado automaticamente pelo tempo correspondente, anotadas tais circunstâncias mediante simples apostilamento, conforme </w:t>
      </w:r>
      <w:r>
        <w:rPr>
          <w:rFonts w:ascii="Arial" w:eastAsia="Arial" w:hAnsi="Arial"/>
          <w:b/>
        </w:rPr>
        <w:t>Cláusula Décima Sexta</w:t>
      </w:r>
      <w:r>
        <w:rPr>
          <w:rFonts w:ascii="Arial" w:eastAsia="Arial" w:hAnsi="Arial"/>
        </w:rPr>
        <w:t>, parágrafo único, e artigo 115, § 5º, da Lei federal nº 14.133, de 2021.</w:t>
      </w:r>
    </w:p>
    <w:p w14:paraId="1FF69A83" w14:textId="77777777" w:rsidR="002B2AAA" w:rsidRDefault="002B2AAA">
      <w:pPr>
        <w:jc w:val="both"/>
        <w:rPr>
          <w:rFonts w:ascii="Arial" w:eastAsia="Arial" w:hAnsi="Arial"/>
          <w:b/>
          <w:color w:val="000000"/>
        </w:rPr>
      </w:pPr>
    </w:p>
    <w:p w14:paraId="529262CA" w14:textId="77777777" w:rsidR="002B2AAA" w:rsidRDefault="001453DE">
      <w:pPr>
        <w:jc w:val="both"/>
        <w:rPr>
          <w:rFonts w:ascii="Arial" w:eastAsia="Arial" w:hAnsi="Arial"/>
          <w:b/>
          <w:color w:val="000000"/>
        </w:rPr>
      </w:pPr>
      <w:r>
        <w:rPr>
          <w:rFonts w:ascii="Arial" w:eastAsia="Arial" w:hAnsi="Arial"/>
          <w:b/>
          <w:color w:val="000000"/>
        </w:rPr>
        <w:t>CLÁUSULA SÉTIMA – CRÉDITO PELO QUAL CORRERÁ A DESPESA (DOTAÇÃO ORÇAMENTÁRIA)</w:t>
      </w:r>
    </w:p>
    <w:p w14:paraId="54E4B8FF" w14:textId="77777777" w:rsidR="002B2AAA" w:rsidRDefault="001453DE">
      <w:pPr>
        <w:jc w:val="both"/>
        <w:rPr>
          <w:rFonts w:ascii="Arial" w:eastAsia="Arial" w:hAnsi="Arial"/>
          <w:color w:val="000000"/>
        </w:rPr>
      </w:pPr>
      <w:r>
        <w:rPr>
          <w:rFonts w:ascii="Arial" w:eastAsia="Arial" w:hAnsi="Arial"/>
          <w:color w:val="000000"/>
        </w:rPr>
        <w:t>O crédito pelo qual correrá a despesa, com a indicação da classificação funcional programática e da categoria econômica, é o seguinte:</w:t>
      </w:r>
    </w:p>
    <w:p w14:paraId="6599F1C4" w14:textId="77777777" w:rsidR="002B2AAA" w:rsidRDefault="002B2AAA">
      <w:pPr>
        <w:jc w:val="both"/>
        <w:rPr>
          <w:rFonts w:ascii="Arial" w:eastAsia="Arial" w:hAnsi="Arial"/>
          <w:color w:val="000000"/>
        </w:rPr>
      </w:pPr>
    </w:p>
    <w:p w14:paraId="5DDCD1F4" w14:textId="051F742C" w:rsidR="002B2AAA" w:rsidRPr="00C17B1F" w:rsidRDefault="00C30603">
      <w:pPr>
        <w:jc w:val="both"/>
        <w:rPr>
          <w:rFonts w:ascii="Arial" w:eastAsia="Arial" w:hAnsi="Arial"/>
          <w:color w:val="auto"/>
        </w:rPr>
      </w:pPr>
      <w:r w:rsidRPr="00C17B1F">
        <w:rPr>
          <w:rFonts w:ascii="Arial" w:eastAsia="Arial" w:hAnsi="Arial"/>
          <w:color w:val="auto"/>
        </w:rPr>
        <w:t>05 - SECRETARIA MUN. DE AGRIC., MEIO AMBIENTE INDUSTRIA E COMERCIO</w:t>
      </w:r>
    </w:p>
    <w:p w14:paraId="22B87322" w14:textId="7477A444" w:rsidR="00C30603" w:rsidRPr="00C17B1F" w:rsidRDefault="00C30603">
      <w:pPr>
        <w:jc w:val="both"/>
        <w:rPr>
          <w:rFonts w:ascii="Arial" w:eastAsia="Arial" w:hAnsi="Arial"/>
          <w:color w:val="auto"/>
        </w:rPr>
      </w:pPr>
      <w:r w:rsidRPr="00C17B1F">
        <w:rPr>
          <w:rFonts w:ascii="Arial" w:eastAsia="Arial" w:hAnsi="Arial"/>
          <w:color w:val="auto"/>
        </w:rPr>
        <w:t>001 - Secretaria Mun. De Agric., Meio Ambiente Industria E Comercio</w:t>
      </w:r>
    </w:p>
    <w:p w14:paraId="2CE5BCF7" w14:textId="497FC60E" w:rsidR="00C30603" w:rsidRPr="00C17B1F" w:rsidRDefault="00C30603">
      <w:pPr>
        <w:jc w:val="both"/>
        <w:rPr>
          <w:rFonts w:ascii="Arial" w:eastAsia="Arial" w:hAnsi="Arial"/>
          <w:color w:val="auto"/>
        </w:rPr>
      </w:pPr>
      <w:r w:rsidRPr="00C17B1F">
        <w:rPr>
          <w:rFonts w:ascii="Arial" w:eastAsia="Arial" w:hAnsi="Arial"/>
          <w:color w:val="auto"/>
        </w:rPr>
        <w:t>2.044 – Manutenção das Atividades da Secretaria da Agricultura</w:t>
      </w:r>
    </w:p>
    <w:p w14:paraId="3E512185" w14:textId="7E7A59AD" w:rsidR="00C30603" w:rsidRPr="00C17B1F" w:rsidRDefault="00C30603">
      <w:pPr>
        <w:jc w:val="both"/>
        <w:rPr>
          <w:rFonts w:ascii="Arial" w:eastAsia="Arial" w:hAnsi="Arial"/>
          <w:color w:val="auto"/>
        </w:rPr>
      </w:pPr>
      <w:r w:rsidRPr="00C17B1F">
        <w:rPr>
          <w:rFonts w:ascii="Arial" w:eastAsia="Arial" w:hAnsi="Arial"/>
          <w:color w:val="auto"/>
        </w:rPr>
        <w:t>45 – 3.3.90.00.00.00.00.00 – Aplicações Diretas</w:t>
      </w:r>
    </w:p>
    <w:p w14:paraId="4B69FDEA" w14:textId="77777777" w:rsidR="00C30603" w:rsidRDefault="00C30603">
      <w:pPr>
        <w:jc w:val="both"/>
        <w:rPr>
          <w:rFonts w:ascii="Arial" w:eastAsia="Arial" w:hAnsi="Arial"/>
          <w:color w:val="FF0000"/>
        </w:rPr>
      </w:pPr>
    </w:p>
    <w:p w14:paraId="7B6F711A" w14:textId="77777777" w:rsidR="002B2AAA" w:rsidRDefault="002B2AAA">
      <w:pPr>
        <w:jc w:val="both"/>
        <w:rPr>
          <w:rFonts w:ascii="Arial" w:eastAsia="Arial" w:hAnsi="Arial"/>
          <w:color w:val="FF0000"/>
        </w:rPr>
      </w:pPr>
    </w:p>
    <w:p w14:paraId="7D52EF1F" w14:textId="77777777" w:rsidR="002B2AAA" w:rsidRDefault="001453DE">
      <w:pPr>
        <w:jc w:val="both"/>
        <w:rPr>
          <w:rFonts w:ascii="Arial" w:eastAsia="Arial" w:hAnsi="Arial"/>
        </w:rPr>
      </w:pPr>
      <w:r>
        <w:rPr>
          <w:rFonts w:ascii="Arial" w:eastAsia="Arial" w:hAnsi="Arial"/>
          <w:b/>
        </w:rPr>
        <w:t xml:space="preserve">Parágrafo único. </w:t>
      </w:r>
      <w:r>
        <w:rPr>
          <w:rFonts w:ascii="Arial" w:eastAsia="Arial" w:hAnsi="Arial"/>
        </w:rPr>
        <w:t xml:space="preserve">No momento da contratação e a cada exercício financeiro, o </w:t>
      </w:r>
      <w:r>
        <w:rPr>
          <w:rFonts w:ascii="Arial" w:eastAsia="Arial" w:hAnsi="Arial"/>
          <w:b/>
        </w:rPr>
        <w:t>CONTRATANTE</w:t>
      </w:r>
      <w:r>
        <w:rPr>
          <w:rFonts w:ascii="Arial" w:eastAsia="Arial" w:hAnsi="Arial"/>
        </w:rPr>
        <w:t xml:space="preserve"> deverá observar a disponibilidade de créditos orçamentários, bem como a previsão no plano plurianual quando a presente contratação ultrapassar um exercício financeiro.</w:t>
      </w:r>
    </w:p>
    <w:p w14:paraId="71AC820D" w14:textId="77777777" w:rsidR="002B2AAA" w:rsidRDefault="002B2AAA">
      <w:pPr>
        <w:jc w:val="both"/>
        <w:rPr>
          <w:rFonts w:ascii="Arial" w:eastAsia="Arial" w:hAnsi="Arial"/>
          <w:b/>
          <w:color w:val="000000"/>
        </w:rPr>
      </w:pPr>
    </w:p>
    <w:p w14:paraId="02062E6D" w14:textId="77777777" w:rsidR="002B2AAA" w:rsidRDefault="001453DE">
      <w:pPr>
        <w:jc w:val="both"/>
        <w:rPr>
          <w:rFonts w:ascii="Arial" w:eastAsia="Arial" w:hAnsi="Arial"/>
          <w:b/>
          <w:highlight w:val="yellow"/>
        </w:rPr>
      </w:pPr>
      <w:r>
        <w:rPr>
          <w:rFonts w:ascii="Arial" w:eastAsia="Arial" w:hAnsi="Arial"/>
          <w:b/>
        </w:rPr>
        <w:t>CLÁUSULA OITAVA – MATRIZ DE RISCOS</w:t>
      </w:r>
    </w:p>
    <w:p w14:paraId="422FCF42" w14:textId="77777777" w:rsidR="002B2AAA" w:rsidRDefault="001453DE">
      <w:pPr>
        <w:jc w:val="both"/>
        <w:rPr>
          <w:rFonts w:ascii="Arial" w:eastAsia="Arial" w:hAnsi="Arial"/>
        </w:rPr>
      </w:pPr>
      <w:r>
        <w:rPr>
          <w:rFonts w:ascii="Arial" w:eastAsia="Arial" w:hAnsi="Arial"/>
        </w:rPr>
        <w:t>Os riscos decorrentes da presente contratação, sem prejuízo de outras previsões contratuais e legais (artigo 103 da Lei federal nº 14.133, de 2021), foram alocados à parte com maior capacidade para geri-los na seguinte matriz de riscos:</w:t>
      </w:r>
    </w:p>
    <w:p w14:paraId="3F2EF1A4" w14:textId="77777777" w:rsidR="002B2AAA" w:rsidRDefault="002B2AAA">
      <w:pPr>
        <w:jc w:val="both"/>
        <w:rPr>
          <w:rFonts w:ascii="Arial" w:eastAsia="Arial" w:hAnsi="Arial"/>
          <w:b/>
          <w:color w:val="FF0000"/>
        </w:rPr>
      </w:pPr>
    </w:p>
    <w:tbl>
      <w:tblPr>
        <w:tblStyle w:val="TableNormal"/>
        <w:tblW w:w="8985" w:type="dxa"/>
        <w:tblInd w:w="9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400" w:firstRow="0" w:lastRow="0" w:firstColumn="0" w:lastColumn="0" w:noHBand="0" w:noVBand="1"/>
      </w:tblPr>
      <w:tblGrid>
        <w:gridCol w:w="1513"/>
        <w:gridCol w:w="2116"/>
        <w:gridCol w:w="1876"/>
        <w:gridCol w:w="1739"/>
        <w:gridCol w:w="1741"/>
      </w:tblGrid>
      <w:tr w:rsidR="002B2AAA" w14:paraId="402DDAA2" w14:textId="77777777">
        <w:tc>
          <w:tcPr>
            <w:tcW w:w="1513" w:type="dxa"/>
            <w:tcBorders>
              <w:top w:val="single" w:sz="4" w:space="0" w:color="000001"/>
              <w:left w:val="single" w:sz="4" w:space="0" w:color="000001"/>
              <w:bottom w:val="single" w:sz="4" w:space="0" w:color="000001"/>
              <w:right w:val="single" w:sz="4" w:space="0" w:color="000001"/>
            </w:tcBorders>
            <w:shd w:val="clear" w:color="auto" w:fill="D9D9D9"/>
          </w:tcPr>
          <w:p w14:paraId="06F9092F" w14:textId="77777777" w:rsidR="002B2AAA" w:rsidRDefault="001453DE">
            <w:pPr>
              <w:jc w:val="both"/>
              <w:rPr>
                <w:rFonts w:ascii="Arial" w:eastAsia="Arial" w:hAnsi="Arial"/>
                <w:b/>
                <w:sz w:val="20"/>
                <w:szCs w:val="20"/>
                <w:highlight w:val="yellow"/>
              </w:rPr>
            </w:pPr>
            <w:r>
              <w:rPr>
                <w:rFonts w:ascii="Arial" w:eastAsia="Arial" w:hAnsi="Arial"/>
                <w:b/>
                <w:sz w:val="20"/>
                <w:szCs w:val="20"/>
              </w:rPr>
              <w:t>CATEGORIA DO RISCO</w:t>
            </w:r>
          </w:p>
        </w:tc>
        <w:tc>
          <w:tcPr>
            <w:tcW w:w="2116" w:type="dxa"/>
            <w:tcBorders>
              <w:top w:val="single" w:sz="4" w:space="0" w:color="000001"/>
              <w:left w:val="single" w:sz="4" w:space="0" w:color="000001"/>
              <w:bottom w:val="single" w:sz="4" w:space="0" w:color="000001"/>
              <w:right w:val="single" w:sz="4" w:space="0" w:color="000001"/>
            </w:tcBorders>
            <w:shd w:val="clear" w:color="auto" w:fill="D9D9D9"/>
          </w:tcPr>
          <w:p w14:paraId="1AE1F311" w14:textId="77777777" w:rsidR="002B2AAA" w:rsidRDefault="001453DE">
            <w:pPr>
              <w:jc w:val="both"/>
              <w:rPr>
                <w:rFonts w:ascii="Arial" w:eastAsia="Arial" w:hAnsi="Arial"/>
                <w:b/>
                <w:sz w:val="20"/>
                <w:szCs w:val="20"/>
                <w:highlight w:val="yellow"/>
              </w:rPr>
            </w:pPr>
            <w:r>
              <w:rPr>
                <w:rFonts w:ascii="Arial" w:eastAsia="Arial" w:hAnsi="Arial"/>
                <w:b/>
                <w:sz w:val="20"/>
                <w:szCs w:val="20"/>
              </w:rPr>
              <w:t>DESCRIÇÃO</w:t>
            </w:r>
          </w:p>
        </w:tc>
        <w:tc>
          <w:tcPr>
            <w:tcW w:w="1876" w:type="dxa"/>
            <w:tcBorders>
              <w:top w:val="single" w:sz="4" w:space="0" w:color="000001"/>
              <w:left w:val="single" w:sz="4" w:space="0" w:color="000001"/>
              <w:bottom w:val="single" w:sz="4" w:space="0" w:color="000001"/>
              <w:right w:val="single" w:sz="4" w:space="0" w:color="000001"/>
            </w:tcBorders>
            <w:shd w:val="clear" w:color="auto" w:fill="D9D9D9"/>
          </w:tcPr>
          <w:p w14:paraId="6936A658" w14:textId="77777777" w:rsidR="002B2AAA" w:rsidRDefault="001453DE">
            <w:pPr>
              <w:jc w:val="both"/>
              <w:rPr>
                <w:rFonts w:ascii="Arial" w:eastAsia="Arial" w:hAnsi="Arial"/>
                <w:b/>
                <w:sz w:val="20"/>
                <w:szCs w:val="20"/>
                <w:highlight w:val="yellow"/>
              </w:rPr>
            </w:pPr>
            <w:r>
              <w:rPr>
                <w:rFonts w:ascii="Arial" w:eastAsia="Arial" w:hAnsi="Arial"/>
                <w:b/>
                <w:sz w:val="20"/>
                <w:szCs w:val="20"/>
              </w:rPr>
              <w:t>CONSEQUÊNCIA</w:t>
            </w:r>
          </w:p>
        </w:tc>
        <w:tc>
          <w:tcPr>
            <w:tcW w:w="1739" w:type="dxa"/>
            <w:tcBorders>
              <w:top w:val="single" w:sz="4" w:space="0" w:color="000001"/>
              <w:left w:val="single" w:sz="4" w:space="0" w:color="000001"/>
              <w:bottom w:val="single" w:sz="4" w:space="0" w:color="000001"/>
              <w:right w:val="single" w:sz="4" w:space="0" w:color="000001"/>
            </w:tcBorders>
            <w:shd w:val="clear" w:color="auto" w:fill="D9D9D9"/>
          </w:tcPr>
          <w:p w14:paraId="70986FA2" w14:textId="77777777" w:rsidR="002B2AAA" w:rsidRDefault="001453DE">
            <w:pPr>
              <w:jc w:val="both"/>
              <w:rPr>
                <w:rFonts w:ascii="Arial" w:eastAsia="Arial" w:hAnsi="Arial"/>
                <w:b/>
                <w:sz w:val="20"/>
                <w:szCs w:val="20"/>
                <w:highlight w:val="yellow"/>
              </w:rPr>
            </w:pPr>
            <w:r>
              <w:rPr>
                <w:rFonts w:ascii="Arial" w:eastAsia="Arial" w:hAnsi="Arial"/>
                <w:b/>
                <w:sz w:val="20"/>
                <w:szCs w:val="20"/>
              </w:rPr>
              <w:t>MEDIDA MITIGADORA</w:t>
            </w:r>
          </w:p>
        </w:tc>
        <w:tc>
          <w:tcPr>
            <w:tcW w:w="1741" w:type="dxa"/>
            <w:tcBorders>
              <w:top w:val="single" w:sz="4" w:space="0" w:color="000001"/>
              <w:left w:val="single" w:sz="4" w:space="0" w:color="000001"/>
              <w:bottom w:val="single" w:sz="4" w:space="0" w:color="000001"/>
              <w:right w:val="single" w:sz="4" w:space="0" w:color="000001"/>
            </w:tcBorders>
            <w:shd w:val="clear" w:color="auto" w:fill="D9D9D9"/>
          </w:tcPr>
          <w:p w14:paraId="22FF88BF" w14:textId="77777777" w:rsidR="002B2AAA" w:rsidRDefault="001453DE">
            <w:pPr>
              <w:jc w:val="both"/>
              <w:rPr>
                <w:rFonts w:ascii="Arial" w:eastAsia="Arial" w:hAnsi="Arial"/>
                <w:b/>
                <w:sz w:val="20"/>
                <w:szCs w:val="20"/>
                <w:highlight w:val="yellow"/>
              </w:rPr>
            </w:pPr>
            <w:r>
              <w:rPr>
                <w:rFonts w:ascii="Arial" w:eastAsia="Arial" w:hAnsi="Arial"/>
                <w:b/>
                <w:sz w:val="20"/>
                <w:szCs w:val="20"/>
              </w:rPr>
              <w:t>ALOCAÇÃO DO RISCO</w:t>
            </w:r>
          </w:p>
        </w:tc>
      </w:tr>
      <w:tr w:rsidR="002B2AAA" w14:paraId="234D1952" w14:textId="77777777">
        <w:tc>
          <w:tcPr>
            <w:tcW w:w="1513" w:type="dxa"/>
            <w:vMerge w:val="restart"/>
            <w:tcBorders>
              <w:top w:val="single" w:sz="4" w:space="0" w:color="000001"/>
              <w:left w:val="single" w:sz="4" w:space="0" w:color="000001"/>
              <w:bottom w:val="single" w:sz="4" w:space="0" w:color="000001"/>
              <w:right w:val="single" w:sz="4" w:space="0" w:color="000001"/>
            </w:tcBorders>
            <w:shd w:val="clear" w:color="auto" w:fill="D9D9D9"/>
          </w:tcPr>
          <w:p w14:paraId="3A294B20" w14:textId="77777777" w:rsidR="002B2AAA" w:rsidRDefault="001453DE">
            <w:pPr>
              <w:jc w:val="both"/>
              <w:rPr>
                <w:rFonts w:ascii="Arial" w:eastAsia="Arial" w:hAnsi="Arial"/>
                <w:b/>
                <w:sz w:val="20"/>
                <w:szCs w:val="20"/>
                <w:highlight w:val="yellow"/>
              </w:rPr>
            </w:pPr>
            <w:r>
              <w:rPr>
                <w:rFonts w:ascii="Arial" w:eastAsia="Arial" w:hAnsi="Arial"/>
                <w:b/>
                <w:sz w:val="20"/>
                <w:szCs w:val="20"/>
              </w:rPr>
              <w:t>Risco relacionado ao tempo de execução</w:t>
            </w:r>
          </w:p>
        </w:tc>
        <w:tc>
          <w:tcPr>
            <w:tcW w:w="2116" w:type="dxa"/>
            <w:tcBorders>
              <w:top w:val="single" w:sz="4" w:space="0" w:color="000001"/>
              <w:left w:val="single" w:sz="4" w:space="0" w:color="000001"/>
              <w:bottom w:val="single" w:sz="4" w:space="0" w:color="000001"/>
              <w:right w:val="single" w:sz="4" w:space="0" w:color="000001"/>
            </w:tcBorders>
            <w:shd w:val="clear" w:color="auto" w:fill="auto"/>
          </w:tcPr>
          <w:p w14:paraId="5D33CF08" w14:textId="77777777" w:rsidR="002B2AAA" w:rsidRDefault="001453DE">
            <w:pPr>
              <w:jc w:val="both"/>
              <w:rPr>
                <w:rFonts w:ascii="Arial" w:eastAsia="Arial" w:hAnsi="Arial"/>
                <w:sz w:val="20"/>
                <w:szCs w:val="20"/>
                <w:highlight w:val="yellow"/>
              </w:rPr>
            </w:pPr>
            <w:r>
              <w:rPr>
                <w:rFonts w:ascii="Arial" w:eastAsia="Arial" w:hAnsi="Arial"/>
                <w:sz w:val="20"/>
                <w:szCs w:val="20"/>
              </w:rPr>
              <w:t xml:space="preserve">Atraso na execução do objeto por culpa da </w:t>
            </w:r>
            <w:r>
              <w:rPr>
                <w:rFonts w:ascii="Arial" w:eastAsia="Arial" w:hAnsi="Arial"/>
                <w:b/>
                <w:sz w:val="20"/>
                <w:szCs w:val="20"/>
              </w:rPr>
              <w:t>CONTRATADA</w:t>
            </w:r>
          </w:p>
        </w:tc>
        <w:tc>
          <w:tcPr>
            <w:tcW w:w="1876" w:type="dxa"/>
            <w:tcBorders>
              <w:top w:val="single" w:sz="4" w:space="0" w:color="000001"/>
              <w:left w:val="single" w:sz="4" w:space="0" w:color="000001"/>
              <w:bottom w:val="single" w:sz="4" w:space="0" w:color="000001"/>
              <w:right w:val="single" w:sz="4" w:space="0" w:color="000001"/>
            </w:tcBorders>
            <w:shd w:val="clear" w:color="auto" w:fill="auto"/>
          </w:tcPr>
          <w:p w14:paraId="279A5FE4" w14:textId="77777777" w:rsidR="002B2AAA" w:rsidRDefault="001453DE">
            <w:pPr>
              <w:jc w:val="both"/>
              <w:rPr>
                <w:rFonts w:ascii="Arial" w:eastAsia="Arial" w:hAnsi="Arial"/>
                <w:sz w:val="20"/>
                <w:szCs w:val="20"/>
                <w:highlight w:val="yellow"/>
              </w:rPr>
            </w:pPr>
            <w:r>
              <w:rPr>
                <w:rFonts w:ascii="Arial" w:eastAsia="Arial" w:hAnsi="Arial"/>
                <w:sz w:val="20"/>
                <w:szCs w:val="20"/>
              </w:rPr>
              <w:t>Aumento do custo dos serviços</w:t>
            </w:r>
          </w:p>
        </w:tc>
        <w:tc>
          <w:tcPr>
            <w:tcW w:w="1739" w:type="dxa"/>
            <w:tcBorders>
              <w:top w:val="single" w:sz="4" w:space="0" w:color="000001"/>
              <w:left w:val="single" w:sz="4" w:space="0" w:color="000001"/>
              <w:bottom w:val="single" w:sz="4" w:space="0" w:color="000001"/>
              <w:right w:val="single" w:sz="4" w:space="0" w:color="000001"/>
            </w:tcBorders>
            <w:shd w:val="clear" w:color="auto" w:fill="auto"/>
          </w:tcPr>
          <w:p w14:paraId="685D7C93" w14:textId="77777777" w:rsidR="002B2AAA" w:rsidRDefault="001453DE">
            <w:pPr>
              <w:jc w:val="both"/>
              <w:rPr>
                <w:rFonts w:ascii="Arial" w:eastAsia="Arial" w:hAnsi="Arial"/>
                <w:sz w:val="20"/>
                <w:szCs w:val="20"/>
                <w:highlight w:val="yellow"/>
              </w:rPr>
            </w:pPr>
            <w:r>
              <w:rPr>
                <w:rFonts w:ascii="Arial" w:eastAsia="Arial" w:hAnsi="Arial"/>
                <w:sz w:val="20"/>
                <w:szCs w:val="20"/>
              </w:rPr>
              <w:t xml:space="preserve">Diligência da </w:t>
            </w:r>
            <w:r>
              <w:rPr>
                <w:rFonts w:ascii="Arial" w:eastAsia="Arial" w:hAnsi="Arial"/>
                <w:b/>
                <w:sz w:val="20"/>
                <w:szCs w:val="20"/>
              </w:rPr>
              <w:t>CONTRATADA</w:t>
            </w:r>
            <w:r>
              <w:rPr>
                <w:rFonts w:ascii="Arial" w:eastAsia="Arial" w:hAnsi="Arial"/>
                <w:sz w:val="20"/>
                <w:szCs w:val="20"/>
              </w:rPr>
              <w:t xml:space="preserve"> na execução do contrato</w:t>
            </w:r>
          </w:p>
        </w:tc>
        <w:tc>
          <w:tcPr>
            <w:tcW w:w="1741" w:type="dxa"/>
            <w:tcBorders>
              <w:top w:val="single" w:sz="4" w:space="0" w:color="000001"/>
              <w:left w:val="single" w:sz="4" w:space="0" w:color="000001"/>
              <w:bottom w:val="single" w:sz="4" w:space="0" w:color="000001"/>
              <w:right w:val="single" w:sz="4" w:space="0" w:color="000001"/>
            </w:tcBorders>
            <w:shd w:val="clear" w:color="auto" w:fill="auto"/>
          </w:tcPr>
          <w:p w14:paraId="65810FEE" w14:textId="77777777" w:rsidR="002B2AAA" w:rsidRDefault="001453DE">
            <w:pPr>
              <w:jc w:val="both"/>
              <w:rPr>
                <w:rFonts w:ascii="Arial" w:eastAsia="Arial" w:hAnsi="Arial"/>
                <w:b/>
                <w:sz w:val="20"/>
                <w:szCs w:val="20"/>
                <w:highlight w:val="yellow"/>
              </w:rPr>
            </w:pPr>
            <w:r>
              <w:rPr>
                <w:rFonts w:ascii="Arial" w:eastAsia="Arial" w:hAnsi="Arial"/>
                <w:b/>
                <w:sz w:val="20"/>
                <w:szCs w:val="20"/>
              </w:rPr>
              <w:t>CONTRATADA</w:t>
            </w:r>
          </w:p>
        </w:tc>
      </w:tr>
      <w:tr w:rsidR="002B2AAA" w14:paraId="21A3389E" w14:textId="77777777">
        <w:tc>
          <w:tcPr>
            <w:tcW w:w="1513" w:type="dxa"/>
            <w:vMerge/>
            <w:tcBorders>
              <w:top w:val="single" w:sz="4" w:space="0" w:color="000001"/>
              <w:left w:val="single" w:sz="4" w:space="0" w:color="000001"/>
              <w:bottom w:val="single" w:sz="4" w:space="0" w:color="000001"/>
              <w:right w:val="single" w:sz="4" w:space="0" w:color="000001"/>
            </w:tcBorders>
            <w:shd w:val="clear" w:color="auto" w:fill="D9D9D9"/>
          </w:tcPr>
          <w:p w14:paraId="5FD11BEE" w14:textId="77777777" w:rsidR="002B2AAA" w:rsidRDefault="002B2AAA">
            <w:pPr>
              <w:spacing w:line="276" w:lineRule="auto"/>
              <w:rPr>
                <w:rFonts w:ascii="Arial" w:eastAsia="Arial" w:hAnsi="Arial"/>
                <w:b/>
                <w:sz w:val="20"/>
                <w:szCs w:val="20"/>
              </w:rPr>
            </w:pPr>
          </w:p>
        </w:tc>
        <w:tc>
          <w:tcPr>
            <w:tcW w:w="2116" w:type="dxa"/>
            <w:tcBorders>
              <w:top w:val="single" w:sz="4" w:space="0" w:color="000001"/>
              <w:left w:val="single" w:sz="4" w:space="0" w:color="000001"/>
              <w:bottom w:val="single" w:sz="4" w:space="0" w:color="000001"/>
              <w:right w:val="single" w:sz="4" w:space="0" w:color="000001"/>
            </w:tcBorders>
            <w:shd w:val="clear" w:color="auto" w:fill="auto"/>
          </w:tcPr>
          <w:p w14:paraId="74295BB0" w14:textId="77777777" w:rsidR="002B2AAA" w:rsidRDefault="001453DE">
            <w:pPr>
              <w:jc w:val="both"/>
              <w:rPr>
                <w:rFonts w:ascii="Arial" w:eastAsia="Arial" w:hAnsi="Arial"/>
                <w:sz w:val="20"/>
                <w:szCs w:val="20"/>
                <w:highlight w:val="yellow"/>
              </w:rPr>
            </w:pPr>
            <w:r>
              <w:rPr>
                <w:rFonts w:ascii="Arial" w:eastAsia="Arial" w:hAnsi="Arial"/>
                <w:sz w:val="20"/>
                <w:szCs w:val="20"/>
              </w:rPr>
              <w:t>Atraso decorrente de força maior, caso fortuito ou fato do príncipe ou em decorrência de fatos imprevisíveis ou previsíveis de consequências incalculáveis, que inviabilizem a execução do contrato tal como pactuado.</w:t>
            </w:r>
          </w:p>
        </w:tc>
        <w:tc>
          <w:tcPr>
            <w:tcW w:w="1876" w:type="dxa"/>
            <w:tcBorders>
              <w:top w:val="single" w:sz="4" w:space="0" w:color="000001"/>
              <w:left w:val="single" w:sz="4" w:space="0" w:color="000001"/>
              <w:bottom w:val="single" w:sz="4" w:space="0" w:color="000001"/>
              <w:right w:val="single" w:sz="4" w:space="0" w:color="000001"/>
            </w:tcBorders>
            <w:shd w:val="clear" w:color="auto" w:fill="auto"/>
          </w:tcPr>
          <w:p w14:paraId="71AF7428" w14:textId="77777777" w:rsidR="002B2AAA" w:rsidRDefault="001453DE">
            <w:pPr>
              <w:jc w:val="both"/>
              <w:rPr>
                <w:rFonts w:ascii="Arial" w:eastAsia="Arial" w:hAnsi="Arial"/>
                <w:sz w:val="20"/>
                <w:szCs w:val="20"/>
                <w:highlight w:val="yellow"/>
              </w:rPr>
            </w:pPr>
            <w:r>
              <w:rPr>
                <w:rFonts w:ascii="Arial" w:eastAsia="Arial" w:hAnsi="Arial"/>
                <w:sz w:val="20"/>
                <w:szCs w:val="20"/>
              </w:rPr>
              <w:t>Aumento do custo dos serviços</w:t>
            </w:r>
          </w:p>
        </w:tc>
        <w:tc>
          <w:tcPr>
            <w:tcW w:w="1739" w:type="dxa"/>
            <w:tcBorders>
              <w:top w:val="single" w:sz="4" w:space="0" w:color="000001"/>
              <w:left w:val="single" w:sz="4" w:space="0" w:color="000001"/>
              <w:bottom w:val="single" w:sz="4" w:space="0" w:color="000001"/>
              <w:right w:val="single" w:sz="4" w:space="0" w:color="000001"/>
            </w:tcBorders>
            <w:shd w:val="clear" w:color="auto" w:fill="auto"/>
          </w:tcPr>
          <w:p w14:paraId="7308213B" w14:textId="77777777" w:rsidR="002B2AAA" w:rsidRDefault="001453DE">
            <w:pPr>
              <w:jc w:val="both"/>
              <w:rPr>
                <w:rFonts w:ascii="Arial" w:eastAsia="Arial" w:hAnsi="Arial"/>
                <w:sz w:val="20"/>
                <w:szCs w:val="20"/>
                <w:highlight w:val="yellow"/>
              </w:rPr>
            </w:pPr>
            <w:r>
              <w:rPr>
                <w:rFonts w:ascii="Arial" w:eastAsia="Arial" w:hAnsi="Arial"/>
                <w:sz w:val="20"/>
                <w:szCs w:val="20"/>
              </w:rPr>
              <w:t>Revisão do contrato</w:t>
            </w:r>
          </w:p>
        </w:tc>
        <w:tc>
          <w:tcPr>
            <w:tcW w:w="1741" w:type="dxa"/>
            <w:tcBorders>
              <w:top w:val="single" w:sz="4" w:space="0" w:color="000001"/>
              <w:left w:val="single" w:sz="4" w:space="0" w:color="000001"/>
              <w:bottom w:val="single" w:sz="4" w:space="0" w:color="000001"/>
              <w:right w:val="single" w:sz="4" w:space="0" w:color="000001"/>
            </w:tcBorders>
            <w:shd w:val="clear" w:color="auto" w:fill="auto"/>
          </w:tcPr>
          <w:p w14:paraId="19EFDAA2" w14:textId="77777777" w:rsidR="002B2AAA" w:rsidRDefault="001453DE">
            <w:pPr>
              <w:jc w:val="both"/>
              <w:rPr>
                <w:rFonts w:ascii="Arial" w:eastAsia="Arial" w:hAnsi="Arial"/>
                <w:b/>
                <w:sz w:val="20"/>
                <w:szCs w:val="20"/>
                <w:highlight w:val="yellow"/>
              </w:rPr>
            </w:pPr>
            <w:r>
              <w:rPr>
                <w:rFonts w:ascii="Arial" w:eastAsia="Arial" w:hAnsi="Arial"/>
                <w:b/>
                <w:sz w:val="20"/>
                <w:szCs w:val="20"/>
              </w:rPr>
              <w:t>CONTRATANTE</w:t>
            </w:r>
          </w:p>
        </w:tc>
      </w:tr>
      <w:tr w:rsidR="002B2AAA" w14:paraId="59B5B5C7" w14:textId="77777777">
        <w:tc>
          <w:tcPr>
            <w:tcW w:w="1513" w:type="dxa"/>
            <w:vMerge w:val="restart"/>
            <w:tcBorders>
              <w:top w:val="single" w:sz="4" w:space="0" w:color="000001"/>
              <w:left w:val="single" w:sz="4" w:space="0" w:color="000001"/>
              <w:bottom w:val="single" w:sz="4" w:space="0" w:color="000001"/>
              <w:right w:val="single" w:sz="4" w:space="0" w:color="000001"/>
            </w:tcBorders>
            <w:shd w:val="clear" w:color="auto" w:fill="D9D9D9"/>
          </w:tcPr>
          <w:p w14:paraId="0DBFCEFB" w14:textId="77777777" w:rsidR="002B2AAA" w:rsidRDefault="001453DE">
            <w:pPr>
              <w:jc w:val="both"/>
              <w:rPr>
                <w:rFonts w:ascii="Arial" w:eastAsia="Arial" w:hAnsi="Arial"/>
                <w:b/>
                <w:sz w:val="20"/>
                <w:szCs w:val="20"/>
                <w:highlight w:val="yellow"/>
              </w:rPr>
            </w:pPr>
            <w:r>
              <w:rPr>
                <w:rFonts w:ascii="Arial" w:eastAsia="Arial" w:hAnsi="Arial"/>
                <w:b/>
                <w:sz w:val="20"/>
                <w:szCs w:val="20"/>
              </w:rPr>
              <w:t>Risco da atividade empresarial</w:t>
            </w:r>
          </w:p>
        </w:tc>
        <w:tc>
          <w:tcPr>
            <w:tcW w:w="2116" w:type="dxa"/>
            <w:tcBorders>
              <w:top w:val="single" w:sz="4" w:space="0" w:color="000001"/>
              <w:left w:val="single" w:sz="4" w:space="0" w:color="000001"/>
              <w:bottom w:val="single" w:sz="4" w:space="0" w:color="000001"/>
              <w:right w:val="single" w:sz="4" w:space="0" w:color="000001"/>
            </w:tcBorders>
            <w:shd w:val="clear" w:color="auto" w:fill="auto"/>
          </w:tcPr>
          <w:p w14:paraId="127434E6" w14:textId="77777777" w:rsidR="002B2AAA" w:rsidRDefault="001453DE">
            <w:pPr>
              <w:jc w:val="both"/>
              <w:rPr>
                <w:rFonts w:ascii="Arial" w:eastAsia="Arial" w:hAnsi="Arial"/>
                <w:sz w:val="20"/>
                <w:szCs w:val="20"/>
                <w:highlight w:val="yellow"/>
              </w:rPr>
            </w:pPr>
            <w:r>
              <w:rPr>
                <w:rFonts w:ascii="Arial" w:eastAsia="Arial" w:hAnsi="Arial"/>
                <w:sz w:val="20"/>
                <w:szCs w:val="20"/>
              </w:rPr>
              <w:t xml:space="preserve">Alteração de enquadramento tributário, em razão do resultado ou de mudança da atividade empresarial, bem como por erro da </w:t>
            </w:r>
            <w:r>
              <w:rPr>
                <w:rFonts w:ascii="Arial" w:eastAsia="Arial" w:hAnsi="Arial"/>
                <w:b/>
                <w:sz w:val="20"/>
                <w:szCs w:val="20"/>
              </w:rPr>
              <w:t>CONTRATADA</w:t>
            </w:r>
            <w:r>
              <w:rPr>
                <w:rFonts w:ascii="Arial" w:eastAsia="Arial" w:hAnsi="Arial"/>
                <w:sz w:val="20"/>
                <w:szCs w:val="20"/>
              </w:rPr>
              <w:t xml:space="preserve"> na avaliação da hipótese de incidência tributária.</w:t>
            </w:r>
          </w:p>
        </w:tc>
        <w:tc>
          <w:tcPr>
            <w:tcW w:w="1876" w:type="dxa"/>
            <w:tcBorders>
              <w:top w:val="single" w:sz="4" w:space="0" w:color="000001"/>
              <w:left w:val="single" w:sz="4" w:space="0" w:color="000001"/>
              <w:bottom w:val="single" w:sz="4" w:space="0" w:color="000001"/>
              <w:right w:val="single" w:sz="4" w:space="0" w:color="000001"/>
            </w:tcBorders>
            <w:shd w:val="clear" w:color="auto" w:fill="auto"/>
          </w:tcPr>
          <w:p w14:paraId="0F1E1A7F" w14:textId="77777777" w:rsidR="002B2AAA" w:rsidRDefault="001453DE">
            <w:pPr>
              <w:jc w:val="both"/>
              <w:rPr>
                <w:rFonts w:ascii="Arial" w:eastAsia="Arial" w:hAnsi="Arial"/>
                <w:sz w:val="20"/>
                <w:szCs w:val="20"/>
                <w:highlight w:val="yellow"/>
              </w:rPr>
            </w:pPr>
            <w:r>
              <w:rPr>
                <w:rFonts w:ascii="Arial" w:eastAsia="Arial" w:hAnsi="Arial"/>
                <w:sz w:val="20"/>
                <w:szCs w:val="20"/>
              </w:rPr>
              <w:t xml:space="preserve">Aumento ou diminuição do lucro da </w:t>
            </w:r>
            <w:r>
              <w:rPr>
                <w:rFonts w:ascii="Arial" w:eastAsia="Arial" w:hAnsi="Arial"/>
                <w:b/>
                <w:sz w:val="20"/>
                <w:szCs w:val="20"/>
              </w:rPr>
              <w:t>CONTRATADA</w:t>
            </w:r>
          </w:p>
        </w:tc>
        <w:tc>
          <w:tcPr>
            <w:tcW w:w="1739" w:type="dxa"/>
            <w:tcBorders>
              <w:top w:val="single" w:sz="4" w:space="0" w:color="000001"/>
              <w:left w:val="single" w:sz="4" w:space="0" w:color="000001"/>
              <w:bottom w:val="single" w:sz="4" w:space="0" w:color="000001"/>
              <w:right w:val="single" w:sz="4" w:space="0" w:color="000001"/>
            </w:tcBorders>
            <w:shd w:val="clear" w:color="auto" w:fill="auto"/>
          </w:tcPr>
          <w:p w14:paraId="10EB43CB" w14:textId="77777777" w:rsidR="002B2AAA" w:rsidRDefault="001453DE">
            <w:pPr>
              <w:jc w:val="both"/>
              <w:rPr>
                <w:rFonts w:ascii="Arial" w:eastAsia="Arial" w:hAnsi="Arial"/>
                <w:sz w:val="20"/>
                <w:szCs w:val="20"/>
                <w:highlight w:val="yellow"/>
              </w:rPr>
            </w:pPr>
            <w:r>
              <w:rPr>
                <w:rFonts w:ascii="Arial" w:eastAsia="Arial" w:hAnsi="Arial"/>
                <w:sz w:val="20"/>
                <w:szCs w:val="20"/>
              </w:rPr>
              <w:t>Planejamento tributário</w:t>
            </w:r>
          </w:p>
        </w:tc>
        <w:tc>
          <w:tcPr>
            <w:tcW w:w="1741" w:type="dxa"/>
            <w:tcBorders>
              <w:top w:val="single" w:sz="4" w:space="0" w:color="000001"/>
              <w:left w:val="single" w:sz="4" w:space="0" w:color="000001"/>
              <w:bottom w:val="single" w:sz="4" w:space="0" w:color="000001"/>
              <w:right w:val="single" w:sz="4" w:space="0" w:color="000001"/>
            </w:tcBorders>
            <w:shd w:val="clear" w:color="auto" w:fill="auto"/>
          </w:tcPr>
          <w:p w14:paraId="2C948B6E" w14:textId="77777777" w:rsidR="002B2AAA" w:rsidRDefault="001453DE">
            <w:pPr>
              <w:jc w:val="both"/>
              <w:rPr>
                <w:rFonts w:ascii="Arial" w:eastAsia="Arial" w:hAnsi="Arial"/>
                <w:b/>
                <w:sz w:val="20"/>
                <w:szCs w:val="20"/>
                <w:highlight w:val="yellow"/>
              </w:rPr>
            </w:pPr>
            <w:r>
              <w:rPr>
                <w:rFonts w:ascii="Arial" w:eastAsia="Arial" w:hAnsi="Arial"/>
                <w:b/>
                <w:sz w:val="20"/>
                <w:szCs w:val="20"/>
              </w:rPr>
              <w:t>CONTRATADA</w:t>
            </w:r>
          </w:p>
        </w:tc>
      </w:tr>
      <w:tr w:rsidR="002B2AAA" w14:paraId="66FA7419" w14:textId="77777777">
        <w:tc>
          <w:tcPr>
            <w:tcW w:w="1513" w:type="dxa"/>
            <w:vMerge/>
            <w:tcBorders>
              <w:top w:val="single" w:sz="4" w:space="0" w:color="000001"/>
              <w:left w:val="single" w:sz="4" w:space="0" w:color="000001"/>
              <w:bottom w:val="single" w:sz="4" w:space="0" w:color="000001"/>
              <w:right w:val="single" w:sz="4" w:space="0" w:color="000001"/>
            </w:tcBorders>
            <w:shd w:val="clear" w:color="auto" w:fill="D9D9D9"/>
          </w:tcPr>
          <w:p w14:paraId="2B0B83B0" w14:textId="77777777" w:rsidR="002B2AAA" w:rsidRDefault="002B2AAA">
            <w:pPr>
              <w:spacing w:line="276" w:lineRule="auto"/>
              <w:rPr>
                <w:rFonts w:ascii="Arial" w:eastAsia="Arial" w:hAnsi="Arial"/>
                <w:b/>
                <w:sz w:val="20"/>
                <w:szCs w:val="20"/>
              </w:rPr>
            </w:pPr>
          </w:p>
        </w:tc>
        <w:tc>
          <w:tcPr>
            <w:tcW w:w="2116" w:type="dxa"/>
            <w:tcBorders>
              <w:top w:val="single" w:sz="4" w:space="0" w:color="000001"/>
              <w:left w:val="single" w:sz="4" w:space="0" w:color="000001"/>
              <w:bottom w:val="single" w:sz="4" w:space="0" w:color="000001"/>
              <w:right w:val="single" w:sz="4" w:space="0" w:color="000001"/>
            </w:tcBorders>
            <w:shd w:val="clear" w:color="auto" w:fill="auto"/>
          </w:tcPr>
          <w:p w14:paraId="73C7BC18" w14:textId="77777777" w:rsidR="002B2AAA" w:rsidRDefault="001453DE">
            <w:pPr>
              <w:jc w:val="both"/>
              <w:rPr>
                <w:rFonts w:ascii="Arial" w:eastAsia="Arial" w:hAnsi="Arial"/>
                <w:sz w:val="20"/>
                <w:szCs w:val="20"/>
                <w:highlight w:val="yellow"/>
              </w:rPr>
            </w:pPr>
            <w:r>
              <w:rPr>
                <w:rFonts w:ascii="Arial" w:eastAsia="Arial" w:hAnsi="Arial"/>
                <w:sz w:val="20"/>
                <w:szCs w:val="20"/>
              </w:rPr>
              <w:t xml:space="preserve">Elevação dos custos operacionais para o desenvolvimento da atividade empresarial em geral e para a execução do objeto em particular, tais como aumento de preço de </w:t>
            </w:r>
            <w:r>
              <w:rPr>
                <w:rFonts w:ascii="Arial" w:eastAsia="Arial" w:hAnsi="Arial"/>
                <w:sz w:val="20"/>
                <w:szCs w:val="20"/>
              </w:rPr>
              <w:lastRenderedPageBreak/>
              <w:t>insumos, prestadores de serviço e mão de obra, decorrentes do índice inflacionário avaliado no respectivo período</w:t>
            </w:r>
          </w:p>
        </w:tc>
        <w:tc>
          <w:tcPr>
            <w:tcW w:w="1876" w:type="dxa"/>
            <w:tcBorders>
              <w:top w:val="single" w:sz="4" w:space="0" w:color="000001"/>
              <w:left w:val="single" w:sz="4" w:space="0" w:color="000001"/>
              <w:bottom w:val="single" w:sz="4" w:space="0" w:color="000001"/>
              <w:right w:val="single" w:sz="4" w:space="0" w:color="000001"/>
            </w:tcBorders>
            <w:shd w:val="clear" w:color="auto" w:fill="auto"/>
          </w:tcPr>
          <w:p w14:paraId="5087D7A8" w14:textId="77777777" w:rsidR="002B2AAA" w:rsidRDefault="001453DE">
            <w:pPr>
              <w:jc w:val="both"/>
              <w:rPr>
                <w:rFonts w:ascii="Arial" w:eastAsia="Arial" w:hAnsi="Arial"/>
                <w:sz w:val="20"/>
                <w:szCs w:val="20"/>
                <w:highlight w:val="yellow"/>
              </w:rPr>
            </w:pPr>
            <w:r>
              <w:rPr>
                <w:rFonts w:ascii="Arial" w:eastAsia="Arial" w:hAnsi="Arial"/>
                <w:sz w:val="20"/>
                <w:szCs w:val="20"/>
              </w:rPr>
              <w:lastRenderedPageBreak/>
              <w:t>Aumento do custo dos serviços</w:t>
            </w:r>
          </w:p>
        </w:tc>
        <w:tc>
          <w:tcPr>
            <w:tcW w:w="1739" w:type="dxa"/>
            <w:tcBorders>
              <w:top w:val="single" w:sz="4" w:space="0" w:color="000001"/>
              <w:left w:val="single" w:sz="4" w:space="0" w:color="000001"/>
              <w:bottom w:val="single" w:sz="4" w:space="0" w:color="000001"/>
              <w:right w:val="single" w:sz="4" w:space="0" w:color="000001"/>
            </w:tcBorders>
            <w:shd w:val="clear" w:color="auto" w:fill="auto"/>
          </w:tcPr>
          <w:p w14:paraId="06693A73" w14:textId="77777777" w:rsidR="002B2AAA" w:rsidRDefault="001453DE">
            <w:pPr>
              <w:jc w:val="both"/>
              <w:rPr>
                <w:rFonts w:ascii="Arial" w:eastAsia="Arial" w:hAnsi="Arial"/>
                <w:sz w:val="20"/>
                <w:szCs w:val="20"/>
                <w:highlight w:val="yellow"/>
              </w:rPr>
            </w:pPr>
            <w:r>
              <w:rPr>
                <w:rFonts w:ascii="Arial" w:eastAsia="Arial" w:hAnsi="Arial"/>
                <w:sz w:val="20"/>
                <w:szCs w:val="20"/>
              </w:rPr>
              <w:t>Reajuste anual</w:t>
            </w:r>
          </w:p>
        </w:tc>
        <w:tc>
          <w:tcPr>
            <w:tcW w:w="1741" w:type="dxa"/>
            <w:tcBorders>
              <w:top w:val="single" w:sz="4" w:space="0" w:color="000001"/>
              <w:left w:val="single" w:sz="4" w:space="0" w:color="000001"/>
              <w:bottom w:val="single" w:sz="4" w:space="0" w:color="000001"/>
              <w:right w:val="single" w:sz="4" w:space="0" w:color="000001"/>
            </w:tcBorders>
            <w:shd w:val="clear" w:color="auto" w:fill="auto"/>
          </w:tcPr>
          <w:p w14:paraId="0DF40F45" w14:textId="77777777" w:rsidR="002B2AAA" w:rsidRDefault="001453DE">
            <w:pPr>
              <w:jc w:val="both"/>
              <w:rPr>
                <w:rFonts w:ascii="Arial" w:eastAsia="Arial" w:hAnsi="Arial"/>
                <w:b/>
                <w:sz w:val="20"/>
                <w:szCs w:val="20"/>
                <w:highlight w:val="yellow"/>
              </w:rPr>
            </w:pPr>
            <w:r>
              <w:rPr>
                <w:rFonts w:ascii="Arial" w:eastAsia="Arial" w:hAnsi="Arial"/>
                <w:b/>
                <w:sz w:val="20"/>
                <w:szCs w:val="20"/>
              </w:rPr>
              <w:t>CONTRATANTE</w:t>
            </w:r>
          </w:p>
        </w:tc>
      </w:tr>
      <w:tr w:rsidR="002B2AAA" w14:paraId="294AA75C" w14:textId="77777777">
        <w:tc>
          <w:tcPr>
            <w:tcW w:w="1513" w:type="dxa"/>
            <w:vMerge/>
            <w:tcBorders>
              <w:top w:val="single" w:sz="4" w:space="0" w:color="000001"/>
              <w:left w:val="single" w:sz="4" w:space="0" w:color="000001"/>
              <w:bottom w:val="single" w:sz="4" w:space="0" w:color="000001"/>
              <w:right w:val="single" w:sz="4" w:space="0" w:color="000001"/>
            </w:tcBorders>
            <w:shd w:val="clear" w:color="auto" w:fill="D9D9D9"/>
          </w:tcPr>
          <w:p w14:paraId="3144DF77" w14:textId="77777777" w:rsidR="002B2AAA" w:rsidRDefault="002B2AAA">
            <w:pPr>
              <w:spacing w:line="276" w:lineRule="auto"/>
              <w:rPr>
                <w:rFonts w:ascii="Arial" w:eastAsia="Arial" w:hAnsi="Arial"/>
                <w:b/>
                <w:sz w:val="20"/>
                <w:szCs w:val="20"/>
              </w:rPr>
            </w:pPr>
          </w:p>
        </w:tc>
        <w:tc>
          <w:tcPr>
            <w:tcW w:w="2116" w:type="dxa"/>
            <w:tcBorders>
              <w:top w:val="single" w:sz="4" w:space="0" w:color="000001"/>
              <w:left w:val="single" w:sz="4" w:space="0" w:color="000001"/>
              <w:bottom w:val="single" w:sz="4" w:space="0" w:color="000001"/>
              <w:right w:val="single" w:sz="4" w:space="0" w:color="000001"/>
            </w:tcBorders>
            <w:shd w:val="clear" w:color="auto" w:fill="auto"/>
          </w:tcPr>
          <w:p w14:paraId="3A3D9FCA" w14:textId="77777777" w:rsidR="002B2AAA" w:rsidRDefault="001453DE">
            <w:pPr>
              <w:jc w:val="both"/>
              <w:rPr>
                <w:rFonts w:ascii="Arial" w:eastAsia="Arial" w:hAnsi="Arial"/>
                <w:sz w:val="20"/>
                <w:szCs w:val="20"/>
                <w:highlight w:val="yellow"/>
              </w:rPr>
            </w:pPr>
            <w:r>
              <w:rPr>
                <w:rFonts w:ascii="Arial" w:eastAsia="Arial" w:hAnsi="Arial"/>
                <w:sz w:val="20"/>
                <w:szCs w:val="20"/>
              </w:rPr>
              <w:t xml:space="preserve">Elevação extraordinária do preço de insumo específico que tenha impacto em todo o custo dos serviços. </w:t>
            </w:r>
          </w:p>
        </w:tc>
        <w:tc>
          <w:tcPr>
            <w:tcW w:w="1876" w:type="dxa"/>
            <w:tcBorders>
              <w:top w:val="single" w:sz="4" w:space="0" w:color="000001"/>
              <w:left w:val="single" w:sz="4" w:space="0" w:color="000001"/>
              <w:bottom w:val="single" w:sz="4" w:space="0" w:color="000001"/>
              <w:right w:val="single" w:sz="4" w:space="0" w:color="000001"/>
            </w:tcBorders>
            <w:shd w:val="clear" w:color="auto" w:fill="auto"/>
          </w:tcPr>
          <w:p w14:paraId="6927CDC4" w14:textId="77777777" w:rsidR="002B2AAA" w:rsidRDefault="001453DE">
            <w:pPr>
              <w:jc w:val="both"/>
              <w:rPr>
                <w:rFonts w:ascii="Arial" w:eastAsia="Arial" w:hAnsi="Arial"/>
                <w:sz w:val="20"/>
                <w:szCs w:val="20"/>
                <w:highlight w:val="yellow"/>
              </w:rPr>
            </w:pPr>
            <w:r>
              <w:rPr>
                <w:rFonts w:ascii="Arial" w:eastAsia="Arial" w:hAnsi="Arial"/>
                <w:sz w:val="20"/>
                <w:szCs w:val="20"/>
              </w:rPr>
              <w:t>Aumento do custo dos serviços</w:t>
            </w:r>
          </w:p>
        </w:tc>
        <w:tc>
          <w:tcPr>
            <w:tcW w:w="1739" w:type="dxa"/>
            <w:tcBorders>
              <w:top w:val="single" w:sz="4" w:space="0" w:color="000001"/>
              <w:left w:val="single" w:sz="4" w:space="0" w:color="000001"/>
              <w:bottom w:val="single" w:sz="4" w:space="0" w:color="000001"/>
              <w:right w:val="single" w:sz="4" w:space="0" w:color="000001"/>
            </w:tcBorders>
            <w:shd w:val="clear" w:color="auto" w:fill="auto"/>
          </w:tcPr>
          <w:p w14:paraId="370DB9B0" w14:textId="77777777" w:rsidR="002B2AAA" w:rsidRDefault="001453DE">
            <w:pPr>
              <w:jc w:val="both"/>
              <w:rPr>
                <w:rFonts w:ascii="Arial" w:eastAsia="Arial" w:hAnsi="Arial"/>
                <w:sz w:val="20"/>
                <w:szCs w:val="20"/>
                <w:highlight w:val="yellow"/>
              </w:rPr>
            </w:pPr>
            <w:r>
              <w:rPr>
                <w:rFonts w:ascii="Arial" w:eastAsia="Arial" w:hAnsi="Arial"/>
                <w:sz w:val="20"/>
                <w:szCs w:val="20"/>
              </w:rPr>
              <w:t>Revisão do contrato</w:t>
            </w:r>
          </w:p>
        </w:tc>
        <w:tc>
          <w:tcPr>
            <w:tcW w:w="1741" w:type="dxa"/>
            <w:tcBorders>
              <w:top w:val="single" w:sz="4" w:space="0" w:color="000001"/>
              <w:left w:val="single" w:sz="4" w:space="0" w:color="000001"/>
              <w:bottom w:val="single" w:sz="4" w:space="0" w:color="000001"/>
              <w:right w:val="single" w:sz="4" w:space="0" w:color="000001"/>
            </w:tcBorders>
            <w:shd w:val="clear" w:color="auto" w:fill="auto"/>
          </w:tcPr>
          <w:p w14:paraId="2499547B" w14:textId="77777777" w:rsidR="002B2AAA" w:rsidRDefault="001453DE">
            <w:pPr>
              <w:jc w:val="both"/>
              <w:rPr>
                <w:rFonts w:ascii="Arial" w:eastAsia="Arial" w:hAnsi="Arial"/>
                <w:b/>
                <w:sz w:val="20"/>
                <w:szCs w:val="20"/>
              </w:rPr>
            </w:pPr>
            <w:r>
              <w:rPr>
                <w:rFonts w:ascii="Arial" w:eastAsia="Arial" w:hAnsi="Arial"/>
                <w:b/>
                <w:sz w:val="20"/>
                <w:szCs w:val="20"/>
              </w:rPr>
              <w:t>CONTRATANTE</w:t>
            </w:r>
          </w:p>
        </w:tc>
      </w:tr>
    </w:tbl>
    <w:p w14:paraId="30034280" w14:textId="77777777" w:rsidR="002B2AAA" w:rsidRDefault="002B2AAA">
      <w:pPr>
        <w:jc w:val="both"/>
        <w:rPr>
          <w:rFonts w:ascii="Arial" w:eastAsia="Arial" w:hAnsi="Arial"/>
          <w:b/>
          <w:color w:val="000000"/>
        </w:rPr>
      </w:pPr>
    </w:p>
    <w:p w14:paraId="081AE652" w14:textId="77777777" w:rsidR="002B2AAA" w:rsidRDefault="001453DE">
      <w:pPr>
        <w:jc w:val="both"/>
        <w:rPr>
          <w:rFonts w:ascii="Arial" w:eastAsia="Arial" w:hAnsi="Arial"/>
          <w:b/>
          <w:highlight w:val="yellow"/>
        </w:rPr>
      </w:pPr>
      <w:r>
        <w:rPr>
          <w:rFonts w:ascii="Arial" w:eastAsia="Arial" w:hAnsi="Arial"/>
          <w:b/>
        </w:rPr>
        <w:t>CLÁUSULA NONA – PRAZO PARA RESPOSTA AO PEDIDO DE REVISÃO DO CONTRATO</w:t>
      </w:r>
    </w:p>
    <w:p w14:paraId="0B0285A6" w14:textId="77777777" w:rsidR="002B2AAA" w:rsidRDefault="001453DE">
      <w:pPr>
        <w:jc w:val="both"/>
        <w:rPr>
          <w:rFonts w:ascii="Arial" w:eastAsia="Arial" w:hAnsi="Arial"/>
        </w:rPr>
      </w:pPr>
      <w:r>
        <w:rPr>
          <w:rFonts w:ascii="Arial" w:eastAsia="Arial" w:hAnsi="Arial"/>
        </w:rPr>
        <w:t xml:space="preserve">A </w:t>
      </w:r>
      <w:r>
        <w:rPr>
          <w:rFonts w:ascii="Arial" w:eastAsia="Arial" w:hAnsi="Arial"/>
          <w:b/>
        </w:rPr>
        <w:t xml:space="preserve">CONTRATANTE </w:t>
      </w:r>
      <w:r>
        <w:rPr>
          <w:rFonts w:ascii="Arial" w:eastAsia="Arial" w:hAnsi="Arial"/>
        </w:rPr>
        <w:t xml:space="preserve">deverá responder a eventuais requerimentos de revisão do contrato (restabelecimento do equilíbrio econômico-financeiro) formulados pela </w:t>
      </w:r>
      <w:r>
        <w:rPr>
          <w:rFonts w:ascii="Arial" w:eastAsia="Arial" w:hAnsi="Arial"/>
          <w:b/>
        </w:rPr>
        <w:t>CONTRATADA</w:t>
      </w:r>
      <w:r>
        <w:rPr>
          <w:rFonts w:ascii="Arial" w:eastAsia="Arial" w:hAnsi="Arial"/>
        </w:rPr>
        <w:t xml:space="preserve"> no prazo de </w:t>
      </w:r>
      <w:r>
        <w:rPr>
          <w:rFonts w:ascii="Arial" w:eastAsia="Arial" w:hAnsi="Arial"/>
          <w:b/>
        </w:rPr>
        <w:t>30 (trinta) dias</w:t>
      </w:r>
      <w:r>
        <w:rPr>
          <w:rFonts w:ascii="Arial" w:eastAsia="Arial" w:hAnsi="Arial"/>
        </w:rPr>
        <w:t xml:space="preserve">, contado da data do fornecimento da documentação necessária, conforme artigo 92, inciso XI, da Lei federal nº 14.133, de 2021, que poderá ser encaminhada pela </w:t>
      </w:r>
      <w:r>
        <w:rPr>
          <w:rFonts w:ascii="Arial" w:eastAsia="Arial" w:hAnsi="Arial"/>
          <w:b/>
        </w:rPr>
        <w:t>CONTRATADA</w:t>
      </w:r>
      <w:r>
        <w:rPr>
          <w:rFonts w:ascii="Arial" w:eastAsia="Arial" w:hAnsi="Arial"/>
        </w:rPr>
        <w:t xml:space="preserve"> ao </w:t>
      </w:r>
      <w:r>
        <w:rPr>
          <w:rFonts w:ascii="Arial" w:eastAsia="Arial" w:hAnsi="Arial"/>
          <w:b/>
        </w:rPr>
        <w:t>CONTRATANTE</w:t>
      </w:r>
      <w:r>
        <w:rPr>
          <w:rFonts w:ascii="Arial" w:eastAsia="Arial" w:hAnsi="Arial"/>
        </w:rPr>
        <w:t xml:space="preserve"> por mensagem eletrônica.</w:t>
      </w:r>
    </w:p>
    <w:p w14:paraId="7ACDEB12" w14:textId="77777777" w:rsidR="002B2AAA" w:rsidRDefault="002B2AAA">
      <w:pPr>
        <w:jc w:val="both"/>
        <w:rPr>
          <w:rFonts w:ascii="Arial" w:eastAsia="Arial" w:hAnsi="Arial"/>
          <w:b/>
          <w:color w:val="000000"/>
        </w:rPr>
      </w:pPr>
    </w:p>
    <w:p w14:paraId="48C01377" w14:textId="77777777" w:rsidR="002B2AAA" w:rsidRDefault="001453DE">
      <w:pPr>
        <w:jc w:val="both"/>
        <w:rPr>
          <w:rFonts w:ascii="Arial" w:eastAsia="Arial" w:hAnsi="Arial"/>
          <w:b/>
        </w:rPr>
      </w:pPr>
      <w:r>
        <w:rPr>
          <w:rFonts w:ascii="Arial" w:eastAsia="Arial" w:hAnsi="Arial"/>
          <w:b/>
        </w:rPr>
        <w:t>CLÁUSULA DÉCIMA – PRAZO DE GARANTIA MÍNIMA DO OBJETO</w:t>
      </w:r>
    </w:p>
    <w:p w14:paraId="0BB794E0" w14:textId="77777777" w:rsidR="002B2AAA" w:rsidRDefault="001453DE">
      <w:pPr>
        <w:jc w:val="both"/>
        <w:rPr>
          <w:rFonts w:ascii="Arial" w:eastAsia="Arial" w:hAnsi="Arial"/>
        </w:rPr>
      </w:pPr>
      <w:r>
        <w:rPr>
          <w:rFonts w:ascii="Arial" w:eastAsia="Arial" w:hAnsi="Arial"/>
        </w:rPr>
        <w:t xml:space="preserve">A </w:t>
      </w:r>
      <w:r>
        <w:rPr>
          <w:rFonts w:ascii="Arial" w:eastAsia="Arial" w:hAnsi="Arial"/>
          <w:b/>
        </w:rPr>
        <w:t>CONTRATADA</w:t>
      </w:r>
      <w:r>
        <w:rPr>
          <w:rFonts w:ascii="Arial" w:eastAsia="Arial" w:hAnsi="Arial"/>
        </w:rPr>
        <w:t xml:space="preserve"> prestará os serviços como forma de consultoria e orientação e, neste sentido, não poderá ser responsabilizada por prejuízos econômicos ou patrimoniais que os agricultores consulentes possam ser vítimas, dada a impossibilidade de previsão dos riscos da atividade agropecuária e pesqueira.</w:t>
      </w:r>
    </w:p>
    <w:p w14:paraId="1CD70448" w14:textId="77777777" w:rsidR="002B2AAA" w:rsidRDefault="001453DE">
      <w:pPr>
        <w:jc w:val="both"/>
        <w:rPr>
          <w:rFonts w:ascii="Arial" w:eastAsia="Arial" w:hAnsi="Arial"/>
        </w:rPr>
      </w:pPr>
      <w:r>
        <w:rPr>
          <w:rFonts w:ascii="Arial" w:eastAsia="Arial" w:hAnsi="Arial"/>
          <w:b/>
        </w:rPr>
        <w:t>§ 1º.</w:t>
      </w:r>
      <w:r>
        <w:rPr>
          <w:rFonts w:ascii="Arial" w:eastAsia="Arial" w:hAnsi="Arial"/>
        </w:rPr>
        <w:t xml:space="preserve"> A </w:t>
      </w:r>
      <w:r>
        <w:rPr>
          <w:rFonts w:ascii="Arial" w:eastAsia="Arial" w:hAnsi="Arial"/>
          <w:b/>
        </w:rPr>
        <w:t>CONTRATADA</w:t>
      </w:r>
      <w:r>
        <w:rPr>
          <w:rFonts w:ascii="Arial" w:eastAsia="Arial" w:hAnsi="Arial"/>
        </w:rPr>
        <w:t xml:space="preserve"> se isenta de responsabilidade também nos casos de negativa de financiamento agropecuário sejam quais forem os motivos que deram causa a esta.</w:t>
      </w:r>
    </w:p>
    <w:p w14:paraId="7FCC0CC1" w14:textId="77777777" w:rsidR="002B2AAA" w:rsidRDefault="001453DE">
      <w:pPr>
        <w:jc w:val="both"/>
        <w:rPr>
          <w:rFonts w:ascii="Arial" w:eastAsia="Arial" w:hAnsi="Arial"/>
        </w:rPr>
      </w:pPr>
      <w:r>
        <w:rPr>
          <w:rFonts w:ascii="Arial" w:eastAsia="Arial" w:hAnsi="Arial"/>
          <w:b/>
        </w:rPr>
        <w:t>§ 2º.</w:t>
      </w:r>
      <w:r>
        <w:rPr>
          <w:rFonts w:ascii="Arial" w:eastAsia="Arial" w:hAnsi="Arial"/>
        </w:rPr>
        <w:t xml:space="preserve"> O prazo de garantia dos serviços executados será de </w:t>
      </w:r>
      <w:r>
        <w:rPr>
          <w:rFonts w:ascii="Arial" w:eastAsia="Arial" w:hAnsi="Arial"/>
          <w:b/>
        </w:rPr>
        <w:t>90 (noventa) dias</w:t>
      </w:r>
      <w:r>
        <w:rPr>
          <w:rFonts w:ascii="Arial" w:eastAsia="Arial" w:hAnsi="Arial"/>
        </w:rPr>
        <w:t>, a contar de seu recebimento.</w:t>
      </w:r>
    </w:p>
    <w:p w14:paraId="521236B5" w14:textId="77777777" w:rsidR="002B2AAA" w:rsidRDefault="002B2AAA">
      <w:pPr>
        <w:jc w:val="both"/>
        <w:rPr>
          <w:rFonts w:ascii="Arial" w:eastAsia="Arial" w:hAnsi="Arial"/>
          <w:b/>
          <w:color w:val="000000"/>
        </w:rPr>
      </w:pPr>
    </w:p>
    <w:p w14:paraId="1FC99B7E" w14:textId="77777777" w:rsidR="002B2AAA" w:rsidRDefault="001453DE">
      <w:pPr>
        <w:jc w:val="both"/>
        <w:rPr>
          <w:rFonts w:ascii="Arial" w:eastAsia="Arial" w:hAnsi="Arial"/>
          <w:b/>
          <w:color w:val="000000"/>
        </w:rPr>
      </w:pPr>
      <w:r>
        <w:rPr>
          <w:rFonts w:ascii="Arial" w:eastAsia="Arial" w:hAnsi="Arial"/>
          <w:b/>
          <w:color w:val="000000"/>
        </w:rPr>
        <w:t>CLÁUSULA DÉCIMA PRIMEIRA – DIREITOS E RESPONSABILIDADES DAS PARTES</w:t>
      </w:r>
    </w:p>
    <w:p w14:paraId="145EED2B" w14:textId="77777777" w:rsidR="002B2AAA" w:rsidRDefault="001453DE">
      <w:pPr>
        <w:jc w:val="both"/>
        <w:rPr>
          <w:rFonts w:ascii="Arial" w:eastAsia="Arial" w:hAnsi="Arial"/>
          <w:b/>
          <w:color w:val="000000"/>
        </w:rPr>
      </w:pPr>
      <w:r>
        <w:rPr>
          <w:rFonts w:ascii="Arial" w:eastAsia="Arial" w:hAnsi="Arial"/>
          <w:b/>
          <w:color w:val="000000"/>
          <w:highlight w:val="lightGray"/>
        </w:rPr>
        <w:t>I – São obrigações da CONTRATADA:</w:t>
      </w:r>
    </w:p>
    <w:p w14:paraId="18BD4D89" w14:textId="77777777" w:rsidR="002B2AAA" w:rsidRDefault="001453DE">
      <w:pPr>
        <w:numPr>
          <w:ilvl w:val="0"/>
          <w:numId w:val="3"/>
        </w:numPr>
        <w:jc w:val="both"/>
        <w:rPr>
          <w:rFonts w:ascii="Arial" w:eastAsia="Arial" w:hAnsi="Arial"/>
          <w:color w:val="000000"/>
        </w:rPr>
      </w:pPr>
      <w:r>
        <w:rPr>
          <w:rFonts w:ascii="Arial" w:eastAsia="Arial" w:hAnsi="Arial"/>
          <w:color w:val="000000"/>
        </w:rPr>
        <w:t>disponibilizar pessoal técnico especializado em assessoramento para elaboração, acompanhamento, execução e avaliação do Plano Anual de Trabalho (PAT);</w:t>
      </w:r>
    </w:p>
    <w:p w14:paraId="31543C1D" w14:textId="77777777" w:rsidR="002B2AAA" w:rsidRDefault="001453DE">
      <w:pPr>
        <w:numPr>
          <w:ilvl w:val="0"/>
          <w:numId w:val="3"/>
        </w:numPr>
        <w:tabs>
          <w:tab w:val="left" w:pos="180"/>
        </w:tabs>
        <w:jc w:val="both"/>
        <w:rPr>
          <w:rFonts w:ascii="Arial" w:eastAsia="Arial" w:hAnsi="Arial"/>
          <w:color w:val="000000"/>
        </w:rPr>
      </w:pPr>
      <w:r>
        <w:rPr>
          <w:rFonts w:ascii="Arial" w:eastAsia="Arial" w:hAnsi="Arial"/>
          <w:color w:val="000000"/>
        </w:rPr>
        <w:t>viabilizar as instalações físicas necessárias para a execução dos trabalhos descritos no Plano Anual de Trabalho (PAT), nos Centros de Treinamento e Estações Experimentais;</w:t>
      </w:r>
    </w:p>
    <w:p w14:paraId="0792F8FC" w14:textId="77777777" w:rsidR="002B2AAA" w:rsidRDefault="001453DE">
      <w:pPr>
        <w:numPr>
          <w:ilvl w:val="0"/>
          <w:numId w:val="3"/>
        </w:numPr>
        <w:jc w:val="both"/>
        <w:rPr>
          <w:rFonts w:ascii="Arial" w:eastAsia="Arial" w:hAnsi="Arial"/>
          <w:color w:val="000000"/>
        </w:rPr>
      </w:pPr>
      <w:r>
        <w:rPr>
          <w:rFonts w:ascii="Arial" w:eastAsia="Arial" w:hAnsi="Arial"/>
          <w:color w:val="000000"/>
        </w:rPr>
        <w:t>disponibilizar material técnico e de apoio necessários à prestação dos serviços previstos no Plano Anual de Trabalho (PAT);</w:t>
      </w:r>
    </w:p>
    <w:p w14:paraId="2C6683DC" w14:textId="77777777" w:rsidR="002B2AAA" w:rsidRDefault="001453DE">
      <w:pPr>
        <w:numPr>
          <w:ilvl w:val="0"/>
          <w:numId w:val="3"/>
        </w:numPr>
        <w:jc w:val="both"/>
      </w:pPr>
      <w:r>
        <w:rPr>
          <w:rFonts w:ascii="Arial" w:eastAsia="Arial" w:hAnsi="Arial"/>
          <w:color w:val="000000"/>
        </w:rPr>
        <w:t xml:space="preserve">fornecer cursos de capacitação técnica aos profissionais que atuam no Município </w:t>
      </w:r>
      <w:r>
        <w:rPr>
          <w:rFonts w:ascii="Arial" w:eastAsia="Arial" w:hAnsi="Arial"/>
          <w:b/>
          <w:color w:val="000000"/>
        </w:rPr>
        <w:t>CONTRATANTE</w:t>
      </w:r>
      <w:r>
        <w:rPr>
          <w:rFonts w:ascii="Arial" w:eastAsia="Arial" w:hAnsi="Arial"/>
          <w:color w:val="000000"/>
        </w:rPr>
        <w:t xml:space="preserve">; </w:t>
      </w:r>
    </w:p>
    <w:p w14:paraId="73DD5E1E" w14:textId="77777777" w:rsidR="002B2AAA" w:rsidRDefault="001453DE">
      <w:pPr>
        <w:numPr>
          <w:ilvl w:val="0"/>
          <w:numId w:val="3"/>
        </w:numPr>
        <w:tabs>
          <w:tab w:val="left" w:pos="180"/>
        </w:tabs>
        <w:jc w:val="both"/>
        <w:rPr>
          <w:rFonts w:ascii="Arial" w:eastAsia="Arial" w:hAnsi="Arial"/>
          <w:color w:val="000000"/>
        </w:rPr>
      </w:pPr>
      <w:r>
        <w:rPr>
          <w:rFonts w:ascii="Arial" w:eastAsia="Arial" w:hAnsi="Arial"/>
          <w:color w:val="000000"/>
        </w:rPr>
        <w:t xml:space="preserve">acompanhar, orientar e assessorar na prestação dos trabalhos referentes ao Plano Anual de Trabalho (PAT) no Município </w:t>
      </w:r>
      <w:r>
        <w:rPr>
          <w:rFonts w:ascii="Arial" w:eastAsia="Arial" w:hAnsi="Arial"/>
          <w:b/>
          <w:color w:val="000000"/>
        </w:rPr>
        <w:t>CONTRATANTE</w:t>
      </w:r>
      <w:r>
        <w:rPr>
          <w:rFonts w:ascii="Arial" w:eastAsia="Arial" w:hAnsi="Arial"/>
          <w:color w:val="000000"/>
        </w:rPr>
        <w:t>;</w:t>
      </w:r>
    </w:p>
    <w:p w14:paraId="0E70A4E1" w14:textId="77777777" w:rsidR="002B2AAA" w:rsidRDefault="001453DE">
      <w:pPr>
        <w:numPr>
          <w:ilvl w:val="0"/>
          <w:numId w:val="3"/>
        </w:numPr>
        <w:tabs>
          <w:tab w:val="left" w:pos="180"/>
        </w:tabs>
        <w:jc w:val="both"/>
        <w:rPr>
          <w:rFonts w:ascii="Arial" w:eastAsia="Arial" w:hAnsi="Arial"/>
          <w:color w:val="000000"/>
        </w:rPr>
      </w:pPr>
      <w:r>
        <w:rPr>
          <w:rFonts w:ascii="Arial" w:eastAsia="Arial" w:hAnsi="Arial"/>
          <w:color w:val="000000"/>
        </w:rPr>
        <w:t xml:space="preserve"> </w:t>
      </w:r>
      <w:r>
        <w:rPr>
          <w:rFonts w:ascii="Arial" w:eastAsia="Arial" w:hAnsi="Arial"/>
          <w:color w:val="000000"/>
        </w:rPr>
        <w:tab/>
        <w:t xml:space="preserve">implementar os trabalhos de interesse do </w:t>
      </w:r>
      <w:r>
        <w:rPr>
          <w:rFonts w:ascii="Arial" w:eastAsia="Arial" w:hAnsi="Arial"/>
          <w:b/>
          <w:color w:val="000000"/>
        </w:rPr>
        <w:t>CONTRATANTE</w:t>
      </w:r>
      <w:r>
        <w:rPr>
          <w:rFonts w:ascii="Arial" w:eastAsia="Arial" w:hAnsi="Arial"/>
          <w:color w:val="000000"/>
        </w:rPr>
        <w:t xml:space="preserve"> e os que lhe couberem no Plano Anual de Trabalho (PAT);</w:t>
      </w:r>
    </w:p>
    <w:p w14:paraId="12720882" w14:textId="77777777" w:rsidR="002B2AAA" w:rsidRDefault="001453DE">
      <w:pPr>
        <w:numPr>
          <w:ilvl w:val="0"/>
          <w:numId w:val="3"/>
        </w:numPr>
        <w:jc w:val="both"/>
        <w:rPr>
          <w:rFonts w:ascii="Arial" w:eastAsia="Arial" w:hAnsi="Arial"/>
          <w:color w:val="000000"/>
        </w:rPr>
      </w:pPr>
      <w:r>
        <w:rPr>
          <w:rFonts w:ascii="Arial" w:eastAsia="Arial" w:hAnsi="Arial"/>
          <w:color w:val="000000"/>
        </w:rPr>
        <w:t xml:space="preserve">participar de reuniões quando solicitadas pelo </w:t>
      </w:r>
      <w:r>
        <w:rPr>
          <w:rFonts w:ascii="Arial" w:eastAsia="Arial" w:hAnsi="Arial"/>
          <w:b/>
          <w:color w:val="000000"/>
        </w:rPr>
        <w:t>CONTRATANTE</w:t>
      </w:r>
      <w:r>
        <w:rPr>
          <w:rFonts w:ascii="Arial" w:eastAsia="Arial" w:hAnsi="Arial"/>
          <w:color w:val="000000"/>
        </w:rPr>
        <w:t>;</w:t>
      </w:r>
    </w:p>
    <w:p w14:paraId="3BBD229E" w14:textId="77777777" w:rsidR="002B2AAA" w:rsidRDefault="001453DE">
      <w:pPr>
        <w:numPr>
          <w:ilvl w:val="0"/>
          <w:numId w:val="3"/>
        </w:numPr>
        <w:jc w:val="both"/>
        <w:rPr>
          <w:rFonts w:ascii="Arial" w:eastAsia="Arial" w:hAnsi="Arial"/>
          <w:color w:val="000000"/>
        </w:rPr>
      </w:pPr>
      <w:r>
        <w:rPr>
          <w:rFonts w:ascii="Arial" w:eastAsia="Arial" w:hAnsi="Arial"/>
          <w:color w:val="000000"/>
        </w:rPr>
        <w:t xml:space="preserve">responsabilizar-se pela execução dos programas da Secretaria de Estado da Agricultura, da Pesca e do Desenvolvimento Rural (SAR) e demais programas </w:t>
      </w:r>
      <w:r>
        <w:rPr>
          <w:rFonts w:ascii="Arial" w:eastAsia="Arial" w:hAnsi="Arial"/>
          <w:color w:val="000000"/>
        </w:rPr>
        <w:lastRenderedPageBreak/>
        <w:t>institucionais do governo federal em que tenha tal atribuição na esfera Municipal;</w:t>
      </w:r>
    </w:p>
    <w:p w14:paraId="61E5D47F" w14:textId="77777777" w:rsidR="002B2AAA" w:rsidRDefault="001453DE">
      <w:pPr>
        <w:numPr>
          <w:ilvl w:val="0"/>
          <w:numId w:val="3"/>
        </w:numPr>
        <w:jc w:val="both"/>
        <w:rPr>
          <w:rFonts w:ascii="Arial" w:eastAsia="Arial" w:hAnsi="Arial"/>
          <w:color w:val="000000"/>
          <w:highlight w:val="yellow"/>
        </w:rPr>
      </w:pPr>
      <w:r>
        <w:rPr>
          <w:rFonts w:ascii="Arial" w:eastAsia="Arial" w:hAnsi="Arial"/>
          <w:color w:val="000000"/>
        </w:rPr>
        <w:t>manter, durante toda a execução do contrato, em compatibilidade com as obrigações assumidas, todas as condições exigidas para a habilitação na contratação direta, conforme art. 92, XVI, da Lei federal nº 14.133, de 2021;</w:t>
      </w:r>
    </w:p>
    <w:p w14:paraId="491608D1" w14:textId="77777777" w:rsidR="002B2AAA" w:rsidRDefault="001453DE">
      <w:pPr>
        <w:numPr>
          <w:ilvl w:val="0"/>
          <w:numId w:val="3"/>
        </w:numPr>
        <w:jc w:val="both"/>
        <w:rPr>
          <w:rFonts w:ascii="Arial" w:eastAsia="Arial" w:hAnsi="Arial"/>
          <w:color w:val="000000"/>
          <w:highlight w:val="yellow"/>
        </w:rPr>
      </w:pPr>
      <w:r>
        <w:rPr>
          <w:rFonts w:ascii="Arial" w:eastAsia="Arial" w:hAnsi="Arial"/>
          <w:color w:val="000000"/>
        </w:rPr>
        <w:t>cumprir as exigências de reserva de cargos prevista em lei, bem como em outras normas específicas, para pessoa com deficiência, para reabilitado da Previdência</w:t>
      </w:r>
      <w:r>
        <w:rPr>
          <w:rFonts w:ascii="Arial" w:eastAsia="Arial" w:hAnsi="Arial"/>
          <w:color w:val="000000"/>
          <w:highlight w:val="yellow"/>
        </w:rPr>
        <w:t xml:space="preserve"> </w:t>
      </w:r>
      <w:r>
        <w:rPr>
          <w:rFonts w:ascii="Arial" w:eastAsia="Arial" w:hAnsi="Arial"/>
          <w:color w:val="000000"/>
        </w:rPr>
        <w:t>Social ou para aprendiz, conforme artigo 92, XVII, da Lei federal nº 14.133, de 2021;</w:t>
      </w:r>
    </w:p>
    <w:p w14:paraId="6D5D1D5A" w14:textId="77777777" w:rsidR="002B2AAA" w:rsidRDefault="001453DE">
      <w:pPr>
        <w:numPr>
          <w:ilvl w:val="0"/>
          <w:numId w:val="3"/>
        </w:numPr>
        <w:jc w:val="both"/>
        <w:rPr>
          <w:rFonts w:ascii="Arial" w:eastAsia="Arial" w:hAnsi="Arial"/>
          <w:color w:val="000000"/>
          <w:highlight w:val="yellow"/>
        </w:rPr>
      </w:pPr>
      <w:r>
        <w:rPr>
          <w:rFonts w:ascii="Arial" w:eastAsia="Arial" w:hAnsi="Arial"/>
          <w:color w:val="000000"/>
        </w:rPr>
        <w:t>responsabilizar-se pelos encargos trabalhistas, previdenciários, fiscais e comerciais resultantes da execução do contrato nos termos do art. 121 da Lei nº federal nº 14.133, de 2021;</w:t>
      </w:r>
    </w:p>
    <w:p w14:paraId="283C0753" w14:textId="77777777" w:rsidR="002B2AAA" w:rsidRDefault="001453DE">
      <w:pPr>
        <w:numPr>
          <w:ilvl w:val="0"/>
          <w:numId w:val="3"/>
        </w:numPr>
        <w:jc w:val="both"/>
        <w:rPr>
          <w:color w:val="000000"/>
        </w:rPr>
      </w:pPr>
      <w:r>
        <w:rPr>
          <w:rFonts w:ascii="Arial" w:eastAsia="Arial" w:hAnsi="Arial"/>
          <w:color w:val="000000"/>
        </w:rPr>
        <w:t xml:space="preserve">para a consecução do objeto deste contrato e concretização de interesses comuns e recíprocos, a </w:t>
      </w:r>
      <w:r>
        <w:rPr>
          <w:rFonts w:ascii="Arial" w:eastAsia="Arial" w:hAnsi="Arial"/>
          <w:b/>
          <w:color w:val="000000"/>
        </w:rPr>
        <w:t>CONTRATADA</w:t>
      </w:r>
      <w:r>
        <w:rPr>
          <w:rFonts w:ascii="Arial" w:eastAsia="Arial" w:hAnsi="Arial"/>
          <w:color w:val="000000"/>
        </w:rPr>
        <w:t xml:space="preserve"> poderá eventualmente ceder bens móveis e imóveis, por meio de instrumento jurídico próprio negociado entre as partes. </w:t>
      </w:r>
    </w:p>
    <w:p w14:paraId="21F1B7EC" w14:textId="77777777" w:rsidR="002B2AAA" w:rsidRDefault="001453DE">
      <w:pPr>
        <w:jc w:val="both"/>
        <w:rPr>
          <w:rFonts w:ascii="Arial" w:eastAsia="Arial" w:hAnsi="Arial"/>
          <w:b/>
          <w:color w:val="000000"/>
        </w:rPr>
      </w:pPr>
      <w:r>
        <w:rPr>
          <w:rFonts w:ascii="Arial" w:eastAsia="Arial" w:hAnsi="Arial"/>
          <w:b/>
          <w:color w:val="000000"/>
          <w:highlight w:val="lightGray"/>
        </w:rPr>
        <w:t>II – São obrigações do CONTRATANTE:</w:t>
      </w:r>
    </w:p>
    <w:p w14:paraId="5129981F" w14:textId="77777777" w:rsidR="002B2AAA" w:rsidRDefault="001453DE">
      <w:pPr>
        <w:numPr>
          <w:ilvl w:val="0"/>
          <w:numId w:val="1"/>
        </w:numPr>
        <w:jc w:val="both"/>
        <w:rPr>
          <w:rFonts w:ascii="Arial" w:eastAsia="Arial" w:hAnsi="Arial"/>
          <w:color w:val="000000"/>
        </w:rPr>
      </w:pPr>
      <w:r>
        <w:rPr>
          <w:rFonts w:ascii="Arial" w:eastAsia="Arial" w:hAnsi="Arial"/>
          <w:color w:val="000000"/>
        </w:rPr>
        <w:t xml:space="preserve">pagar à </w:t>
      </w:r>
      <w:r>
        <w:rPr>
          <w:rFonts w:ascii="Arial" w:eastAsia="Arial" w:hAnsi="Arial"/>
          <w:b/>
          <w:color w:val="000000"/>
        </w:rPr>
        <w:t>CONTRATADA</w:t>
      </w:r>
      <w:r>
        <w:rPr>
          <w:rFonts w:ascii="Arial" w:eastAsia="Arial" w:hAnsi="Arial"/>
          <w:color w:val="000000"/>
        </w:rPr>
        <w:t xml:space="preserve"> o valor ajustado na </w:t>
      </w:r>
      <w:r>
        <w:rPr>
          <w:rFonts w:ascii="Arial" w:eastAsia="Arial" w:hAnsi="Arial"/>
          <w:b/>
          <w:color w:val="000000"/>
        </w:rPr>
        <w:t>Cláusula Quarta</w:t>
      </w:r>
      <w:r>
        <w:rPr>
          <w:rFonts w:ascii="Arial" w:eastAsia="Arial" w:hAnsi="Arial"/>
          <w:color w:val="000000"/>
        </w:rPr>
        <w:t xml:space="preserve"> referente à prestação dos serviços objeto do presente contrato,</w:t>
      </w:r>
    </w:p>
    <w:p w14:paraId="43BDD0BA" w14:textId="77777777" w:rsidR="002B2AAA" w:rsidRDefault="001453DE">
      <w:pPr>
        <w:numPr>
          <w:ilvl w:val="0"/>
          <w:numId w:val="1"/>
        </w:numPr>
        <w:jc w:val="both"/>
        <w:rPr>
          <w:rFonts w:ascii="Arial" w:eastAsia="Arial" w:hAnsi="Arial"/>
          <w:color w:val="000000"/>
        </w:rPr>
      </w:pPr>
      <w:r>
        <w:rPr>
          <w:rFonts w:ascii="Arial" w:eastAsia="Arial" w:hAnsi="Arial"/>
          <w:color w:val="000000"/>
        </w:rPr>
        <w:t xml:space="preserve">permitir o acesso dos técnicos da </w:t>
      </w:r>
      <w:r>
        <w:rPr>
          <w:rFonts w:ascii="Arial" w:eastAsia="Arial" w:hAnsi="Arial"/>
          <w:b/>
          <w:color w:val="000000"/>
        </w:rPr>
        <w:t>CONTRATADA</w:t>
      </w:r>
      <w:r>
        <w:rPr>
          <w:rFonts w:ascii="Arial" w:eastAsia="Arial" w:hAnsi="Arial"/>
          <w:color w:val="000000"/>
        </w:rPr>
        <w:t xml:space="preserve"> às áreas e locais onde serão prestados os serviços;</w:t>
      </w:r>
    </w:p>
    <w:p w14:paraId="63FD45E3" w14:textId="77777777" w:rsidR="002B2AAA" w:rsidRDefault="001453DE">
      <w:pPr>
        <w:numPr>
          <w:ilvl w:val="0"/>
          <w:numId w:val="1"/>
        </w:numPr>
        <w:jc w:val="both"/>
        <w:rPr>
          <w:rFonts w:ascii="Arial" w:eastAsia="Arial" w:hAnsi="Arial"/>
          <w:color w:val="000000"/>
        </w:rPr>
      </w:pPr>
      <w:r>
        <w:rPr>
          <w:rFonts w:ascii="Arial" w:eastAsia="Arial" w:hAnsi="Arial"/>
          <w:color w:val="000000"/>
        </w:rPr>
        <w:t xml:space="preserve">promover a participação dos seus técnicos nos cursos ministrados pela </w:t>
      </w:r>
      <w:r>
        <w:rPr>
          <w:rFonts w:ascii="Arial" w:eastAsia="Arial" w:hAnsi="Arial"/>
          <w:b/>
          <w:color w:val="000000"/>
        </w:rPr>
        <w:t>CONTRATADA</w:t>
      </w:r>
      <w:r>
        <w:rPr>
          <w:rFonts w:ascii="Arial" w:eastAsia="Arial" w:hAnsi="Arial"/>
          <w:color w:val="000000"/>
        </w:rPr>
        <w:t>;</w:t>
      </w:r>
    </w:p>
    <w:p w14:paraId="066EF8E6" w14:textId="77777777" w:rsidR="002B2AAA" w:rsidRDefault="001453DE">
      <w:pPr>
        <w:numPr>
          <w:ilvl w:val="0"/>
          <w:numId w:val="1"/>
        </w:numPr>
        <w:jc w:val="both"/>
        <w:rPr>
          <w:rFonts w:ascii="Arial" w:eastAsia="Arial" w:hAnsi="Arial"/>
          <w:color w:val="000000"/>
        </w:rPr>
      </w:pPr>
      <w:r>
        <w:rPr>
          <w:rFonts w:ascii="Arial" w:eastAsia="Arial" w:hAnsi="Arial"/>
          <w:color w:val="000000"/>
        </w:rPr>
        <w:t>supervisionar e acompanhar a prestação dos serviços;</w:t>
      </w:r>
    </w:p>
    <w:p w14:paraId="6A4F4474" w14:textId="77777777" w:rsidR="002B2AAA" w:rsidRDefault="001453DE">
      <w:pPr>
        <w:numPr>
          <w:ilvl w:val="0"/>
          <w:numId w:val="1"/>
        </w:numPr>
        <w:jc w:val="both"/>
        <w:rPr>
          <w:rFonts w:ascii="Arial" w:eastAsia="Arial" w:hAnsi="Arial"/>
          <w:color w:val="000000"/>
        </w:rPr>
      </w:pPr>
      <w:r>
        <w:rPr>
          <w:rFonts w:ascii="Arial" w:eastAsia="Arial" w:hAnsi="Arial"/>
          <w:color w:val="000000"/>
        </w:rPr>
        <w:t>fiscalizar e acompanhar o cumprimento e a execução do presente contrato;</w:t>
      </w:r>
    </w:p>
    <w:p w14:paraId="7E01F91E" w14:textId="77777777" w:rsidR="002B2AAA" w:rsidRDefault="001453DE">
      <w:pPr>
        <w:numPr>
          <w:ilvl w:val="0"/>
          <w:numId w:val="1"/>
        </w:numPr>
        <w:jc w:val="both"/>
        <w:rPr>
          <w:rFonts w:ascii="Arial" w:eastAsia="Arial" w:hAnsi="Arial"/>
          <w:color w:val="000000"/>
        </w:rPr>
      </w:pPr>
      <w:r>
        <w:rPr>
          <w:rFonts w:ascii="Arial" w:eastAsia="Arial" w:hAnsi="Arial"/>
          <w:color w:val="000000"/>
        </w:rPr>
        <w:t>proceder à avaliação dos serviços prestados e emitir relatório com as atividades realizadas;</w:t>
      </w:r>
    </w:p>
    <w:p w14:paraId="2CBEF214" w14:textId="77777777" w:rsidR="002B2AAA" w:rsidRDefault="001453DE">
      <w:pPr>
        <w:numPr>
          <w:ilvl w:val="0"/>
          <w:numId w:val="1"/>
        </w:numPr>
        <w:jc w:val="both"/>
        <w:rPr>
          <w:color w:val="000000"/>
        </w:rPr>
      </w:pPr>
      <w:r>
        <w:rPr>
          <w:rFonts w:ascii="Arial" w:eastAsia="Arial" w:hAnsi="Arial"/>
          <w:color w:val="000000"/>
        </w:rPr>
        <w:t xml:space="preserve">disponibilizar o espaço físico e mobiliário adequados para a instalação do escritório municipal da </w:t>
      </w:r>
      <w:r>
        <w:rPr>
          <w:rFonts w:ascii="Arial" w:eastAsia="Arial" w:hAnsi="Arial"/>
          <w:b/>
          <w:color w:val="000000"/>
        </w:rPr>
        <w:t>CONTRATADA</w:t>
      </w:r>
      <w:r>
        <w:rPr>
          <w:rFonts w:ascii="Arial" w:eastAsia="Arial" w:hAnsi="Arial"/>
          <w:color w:val="000000"/>
        </w:rPr>
        <w:t xml:space="preserve"> (incluindo o fornecimento </w:t>
      </w:r>
      <w:proofErr w:type="gramStart"/>
      <w:r>
        <w:rPr>
          <w:rFonts w:ascii="Arial" w:eastAsia="Arial" w:hAnsi="Arial"/>
          <w:color w:val="000000"/>
        </w:rPr>
        <w:t xml:space="preserve">de  </w:t>
      </w:r>
      <w:r>
        <w:rPr>
          <w:rFonts w:ascii="Arial" w:eastAsia="Arial" w:hAnsi="Arial"/>
          <w:i/>
          <w:color w:val="000000"/>
        </w:rPr>
        <w:t>internet</w:t>
      </w:r>
      <w:proofErr w:type="gramEnd"/>
      <w:r>
        <w:rPr>
          <w:rFonts w:ascii="Arial" w:eastAsia="Arial" w:hAnsi="Arial"/>
          <w:color w:val="000000"/>
        </w:rPr>
        <w:t>, energia elétrica, água e serviços de limpeza), respeitadas as normas de segurança e saúde do trabalho e acessibilidade, podendo esse ser compartilhado com outros órgãos e entidades relacionadas com o escopo deste contrato;</w:t>
      </w:r>
      <w:r>
        <w:rPr>
          <w:rFonts w:ascii="Arial" w:eastAsia="Arial" w:hAnsi="Arial"/>
          <w:b/>
          <w:color w:val="000000"/>
        </w:rPr>
        <w:t xml:space="preserve"> </w:t>
      </w:r>
    </w:p>
    <w:p w14:paraId="3459BE9C" w14:textId="77777777" w:rsidR="002B2AAA" w:rsidRDefault="001453DE">
      <w:pPr>
        <w:numPr>
          <w:ilvl w:val="0"/>
          <w:numId w:val="1"/>
        </w:numPr>
        <w:jc w:val="both"/>
        <w:rPr>
          <w:color w:val="000000"/>
        </w:rPr>
      </w:pPr>
      <w:r>
        <w:rPr>
          <w:rFonts w:ascii="Arial" w:eastAsia="Arial" w:hAnsi="Arial"/>
          <w:color w:val="000000"/>
        </w:rPr>
        <w:t xml:space="preserve">responsabilizar-se pelo pagamento de tributos e demais despesas relativas ao espaço físico e mobiliário disponibilizados à </w:t>
      </w:r>
      <w:r>
        <w:rPr>
          <w:rFonts w:ascii="Arial" w:eastAsia="Arial" w:hAnsi="Arial"/>
          <w:b/>
          <w:color w:val="000000"/>
        </w:rPr>
        <w:t>CONTRATADA</w:t>
      </w:r>
      <w:r>
        <w:rPr>
          <w:rFonts w:ascii="Arial" w:eastAsia="Arial" w:hAnsi="Arial"/>
          <w:color w:val="000000"/>
        </w:rPr>
        <w:t xml:space="preserve"> para a execução dos serviços, conforme item anterior, incluindo o pagamento de aluguel, </w:t>
      </w:r>
    </w:p>
    <w:p w14:paraId="71F23C3D" w14:textId="77777777" w:rsidR="002B2AAA" w:rsidRDefault="001453DE">
      <w:pPr>
        <w:numPr>
          <w:ilvl w:val="0"/>
          <w:numId w:val="1"/>
        </w:numPr>
        <w:jc w:val="both"/>
        <w:rPr>
          <w:color w:val="000000"/>
        </w:rPr>
      </w:pPr>
      <w:r>
        <w:rPr>
          <w:rFonts w:ascii="Arial" w:eastAsia="Arial" w:hAnsi="Arial"/>
          <w:color w:val="000000"/>
        </w:rPr>
        <w:t xml:space="preserve">responsabilizar-se pela lavação interna e externa dos veículos utilizados nas atividades de ATER no território do </w:t>
      </w:r>
      <w:r>
        <w:rPr>
          <w:rFonts w:ascii="Arial" w:eastAsia="Arial" w:hAnsi="Arial"/>
          <w:b/>
          <w:color w:val="000000"/>
        </w:rPr>
        <w:t>CONTRATANTE</w:t>
      </w:r>
      <w:r>
        <w:rPr>
          <w:rFonts w:ascii="Arial" w:eastAsia="Arial" w:hAnsi="Arial"/>
          <w:color w:val="000000"/>
        </w:rPr>
        <w:t xml:space="preserve">, podendo, a seu exclusivo critério, proceder ao desconto dos valores pagos à </w:t>
      </w:r>
      <w:r>
        <w:rPr>
          <w:rFonts w:ascii="Arial" w:eastAsia="Arial" w:hAnsi="Arial"/>
          <w:b/>
          <w:color w:val="000000"/>
        </w:rPr>
        <w:t>CONTRATADA</w:t>
      </w:r>
      <w:r>
        <w:rPr>
          <w:rFonts w:ascii="Arial" w:eastAsia="Arial" w:hAnsi="Arial"/>
          <w:color w:val="000000"/>
        </w:rPr>
        <w:t xml:space="preserve"> decorrentes dos custos do serviço, conforme tabela de valores aprovada pela Diretoria Executiva da Epagri </w:t>
      </w:r>
    </w:p>
    <w:p w14:paraId="74FDDAA1" w14:textId="77777777" w:rsidR="002B2AAA" w:rsidRDefault="002B2AAA">
      <w:pPr>
        <w:jc w:val="both"/>
        <w:rPr>
          <w:rFonts w:ascii="Arial" w:eastAsia="Arial" w:hAnsi="Arial"/>
          <w:b/>
          <w:color w:val="000000"/>
        </w:rPr>
      </w:pPr>
    </w:p>
    <w:p w14:paraId="49B95709" w14:textId="77777777" w:rsidR="002B2AAA" w:rsidRDefault="001453DE">
      <w:pPr>
        <w:jc w:val="both"/>
        <w:rPr>
          <w:rFonts w:ascii="Arial" w:eastAsia="Arial" w:hAnsi="Arial"/>
          <w:b/>
          <w:color w:val="000000"/>
        </w:rPr>
      </w:pPr>
      <w:r>
        <w:rPr>
          <w:rFonts w:ascii="Arial" w:eastAsia="Arial" w:hAnsi="Arial"/>
          <w:b/>
          <w:color w:val="000000"/>
        </w:rPr>
        <w:t xml:space="preserve">CLÁUSULA DÉCIMA SEGUNDA – </w:t>
      </w:r>
      <w:r>
        <w:rPr>
          <w:rFonts w:ascii="Arial" w:eastAsia="Arial" w:hAnsi="Arial"/>
          <w:b/>
        </w:rPr>
        <w:t>PENALIDADES</w:t>
      </w:r>
      <w:r>
        <w:rPr>
          <w:rFonts w:ascii="Arial" w:eastAsia="Arial" w:hAnsi="Arial"/>
          <w:b/>
          <w:color w:val="000000"/>
        </w:rPr>
        <w:t xml:space="preserve"> CABÍVEIS</w:t>
      </w:r>
    </w:p>
    <w:p w14:paraId="664CDA8B" w14:textId="77777777" w:rsidR="002B2AAA" w:rsidRDefault="001453DE">
      <w:pPr>
        <w:tabs>
          <w:tab w:val="left" w:pos="0"/>
          <w:tab w:val="left" w:pos="9666"/>
        </w:tabs>
        <w:jc w:val="both"/>
        <w:rPr>
          <w:rFonts w:ascii="Arial" w:eastAsia="Arial" w:hAnsi="Arial"/>
          <w:color w:val="000000"/>
        </w:rPr>
      </w:pPr>
      <w:r>
        <w:rPr>
          <w:rFonts w:ascii="Arial" w:eastAsia="Arial" w:hAnsi="Arial"/>
          <w:color w:val="000000"/>
        </w:rPr>
        <w:t xml:space="preserve">Pela inadimplência de quaisquer das parcelas, a </w:t>
      </w:r>
      <w:r>
        <w:rPr>
          <w:rFonts w:ascii="Arial" w:eastAsia="Arial" w:hAnsi="Arial"/>
          <w:b/>
          <w:color w:val="000000"/>
        </w:rPr>
        <w:t>CONTRATADA</w:t>
      </w:r>
      <w:r>
        <w:rPr>
          <w:rFonts w:ascii="Arial" w:eastAsia="Arial" w:hAnsi="Arial"/>
          <w:color w:val="000000"/>
        </w:rPr>
        <w:t xml:space="preserve"> estará sujeita às penalidades previstas na Lei federal nº 14.133, de 2021. </w:t>
      </w:r>
    </w:p>
    <w:p w14:paraId="2D690461" w14:textId="77777777" w:rsidR="002B2AAA" w:rsidRDefault="001453DE">
      <w:pPr>
        <w:tabs>
          <w:tab w:val="left" w:pos="0"/>
          <w:tab w:val="left" w:pos="9666"/>
        </w:tabs>
        <w:jc w:val="both"/>
        <w:rPr>
          <w:rFonts w:ascii="Arial" w:eastAsia="Arial" w:hAnsi="Arial"/>
          <w:color w:val="000000"/>
        </w:rPr>
      </w:pPr>
      <w:r>
        <w:rPr>
          <w:rFonts w:ascii="Arial" w:eastAsia="Arial" w:hAnsi="Arial"/>
          <w:b/>
          <w:color w:val="000000"/>
        </w:rPr>
        <w:t>Parágrafo único.</w:t>
      </w:r>
      <w:r>
        <w:rPr>
          <w:rFonts w:ascii="Arial" w:eastAsia="Arial" w:hAnsi="Arial"/>
          <w:color w:val="000000"/>
        </w:rPr>
        <w:t xml:space="preserve"> Pelo descumprimento do pagamento de quaisquer das parcelas discriminadas na </w:t>
      </w:r>
      <w:r>
        <w:rPr>
          <w:rFonts w:ascii="Arial" w:eastAsia="Arial" w:hAnsi="Arial"/>
          <w:b/>
          <w:color w:val="000000"/>
        </w:rPr>
        <w:t>Cláusula Quarta</w:t>
      </w:r>
      <w:r>
        <w:rPr>
          <w:rFonts w:ascii="Arial" w:eastAsia="Arial" w:hAnsi="Arial"/>
          <w:color w:val="000000"/>
        </w:rPr>
        <w:t xml:space="preserve"> ajustada neste instrumento, a </w:t>
      </w:r>
      <w:r>
        <w:rPr>
          <w:rFonts w:ascii="Arial" w:eastAsia="Arial" w:hAnsi="Arial"/>
          <w:b/>
          <w:color w:val="000000"/>
        </w:rPr>
        <w:t>CONTRATADA</w:t>
      </w:r>
      <w:r>
        <w:rPr>
          <w:rFonts w:ascii="Arial" w:eastAsia="Arial" w:hAnsi="Arial"/>
          <w:color w:val="000000"/>
        </w:rPr>
        <w:t xml:space="preserve"> inviabilizará a emissão da Certidão Negativa de Débito (CND), até que a situação de inadimplência seja restabelecida.</w:t>
      </w:r>
    </w:p>
    <w:p w14:paraId="30D9B6B6" w14:textId="77777777" w:rsidR="002B2AAA" w:rsidRDefault="002B2AAA">
      <w:pPr>
        <w:jc w:val="both"/>
        <w:rPr>
          <w:rFonts w:ascii="Arial" w:eastAsia="Arial" w:hAnsi="Arial"/>
          <w:b/>
          <w:color w:val="000000"/>
        </w:rPr>
      </w:pPr>
    </w:p>
    <w:p w14:paraId="2B4323CF" w14:textId="77777777" w:rsidR="002B2AAA" w:rsidRDefault="001453DE">
      <w:pPr>
        <w:jc w:val="both"/>
        <w:rPr>
          <w:rFonts w:ascii="Arial" w:eastAsia="Arial" w:hAnsi="Arial"/>
          <w:b/>
          <w:highlight w:val="yellow"/>
        </w:rPr>
      </w:pPr>
      <w:r>
        <w:rPr>
          <w:rFonts w:ascii="Arial" w:eastAsia="Arial" w:hAnsi="Arial"/>
          <w:b/>
        </w:rPr>
        <w:t>CLÁUSULA DÉCIMA TERCEIRA – MODELO DE GESTÃO DO CONTRATO</w:t>
      </w:r>
    </w:p>
    <w:p w14:paraId="49C17ECF" w14:textId="77777777" w:rsidR="002B2AAA" w:rsidRDefault="001453DE">
      <w:pPr>
        <w:jc w:val="both"/>
        <w:rPr>
          <w:rFonts w:ascii="Arial" w:eastAsia="Arial" w:hAnsi="Arial"/>
          <w:highlight w:val="yellow"/>
        </w:rPr>
      </w:pPr>
      <w:r>
        <w:rPr>
          <w:rFonts w:ascii="Arial" w:eastAsia="Arial" w:hAnsi="Arial"/>
        </w:rPr>
        <w:t xml:space="preserve">As atividades de gestão e fiscalização da execução do contrato são o conjunto de ações que tem por objetivo aferir o cumprimento das atividades e resultados </w:t>
      </w:r>
      <w:r>
        <w:rPr>
          <w:rFonts w:ascii="Arial" w:eastAsia="Arial" w:hAnsi="Arial"/>
        </w:rPr>
        <w:lastRenderedPageBreak/>
        <w:t xml:space="preserve">previstos pelo </w:t>
      </w:r>
      <w:r>
        <w:rPr>
          <w:rFonts w:ascii="Arial" w:eastAsia="Arial" w:hAnsi="Arial"/>
          <w:b/>
        </w:rPr>
        <w:t>CONTRATANTE</w:t>
      </w:r>
      <w:r>
        <w:rPr>
          <w:rFonts w:ascii="Arial" w:eastAsia="Arial" w:hAnsi="Arial"/>
        </w:rPr>
        <w:t xml:space="preserve"> para os serviços contratados, verificar a regularidade das obrigações previdenciárias, fiscais e trabalhistas, bem como prestar apoio à instrução processual e o encaminhamento da documentação pertinente ao setor de contratos do </w:t>
      </w:r>
      <w:r>
        <w:rPr>
          <w:rFonts w:ascii="Arial" w:eastAsia="Arial" w:hAnsi="Arial"/>
          <w:b/>
        </w:rPr>
        <w:t>CONTRATANTE</w:t>
      </w:r>
      <w:r>
        <w:rPr>
          <w:rFonts w:ascii="Arial" w:eastAsia="Arial" w:hAnsi="Arial"/>
        </w:rPr>
        <w:t xml:space="preserve"> para a formalização dos procedimentos relativos ao reajuste, alteração, reequilíbrio, prorrogação, pagamento, eventual aplicação de sanções, extinção deste instrumento, dentre outros, com vista a assegurar o cumprimento das suas cláusulas e a solução de problemas relativos</w:t>
      </w:r>
      <w:r>
        <w:rPr>
          <w:rFonts w:ascii="Arial" w:eastAsia="Arial" w:hAnsi="Arial"/>
          <w:highlight w:val="yellow"/>
        </w:rPr>
        <w:t xml:space="preserve"> </w:t>
      </w:r>
      <w:r>
        <w:rPr>
          <w:rFonts w:ascii="Arial" w:eastAsia="Arial" w:hAnsi="Arial"/>
        </w:rPr>
        <w:t>ao seu objeto.</w:t>
      </w:r>
    </w:p>
    <w:p w14:paraId="1F2AB766" w14:textId="77777777" w:rsidR="002B2AAA" w:rsidRDefault="001453DE">
      <w:pPr>
        <w:jc w:val="both"/>
      </w:pPr>
      <w:r>
        <w:rPr>
          <w:rFonts w:ascii="Arial" w:eastAsia="Arial" w:hAnsi="Arial"/>
          <w:b/>
        </w:rPr>
        <w:t>§ 1º.</w:t>
      </w:r>
      <w:r>
        <w:rPr>
          <w:rFonts w:ascii="Arial" w:eastAsia="Arial" w:hAnsi="Arial"/>
        </w:rPr>
        <w:t xml:space="preserve"> O conjunto de atividades de que trata o </w:t>
      </w:r>
      <w:r>
        <w:rPr>
          <w:rFonts w:ascii="Arial" w:eastAsia="Arial" w:hAnsi="Arial"/>
          <w:i/>
        </w:rPr>
        <w:t>caput</w:t>
      </w:r>
      <w:r>
        <w:rPr>
          <w:rFonts w:ascii="Arial" w:eastAsia="Arial" w:hAnsi="Arial"/>
        </w:rPr>
        <w:t xml:space="preserve"> desta Cláusula compete ao gestor do contrato, auxiliado pelo fiscal do contrato,</w:t>
      </w:r>
      <w:r>
        <w:rPr>
          <w:rFonts w:ascii="Arial" w:eastAsia="Arial" w:hAnsi="Arial"/>
          <w:color w:val="FF0000"/>
        </w:rPr>
        <w:t xml:space="preserve"> </w:t>
      </w:r>
    </w:p>
    <w:p w14:paraId="44CA829F" w14:textId="77777777" w:rsidR="002B2AAA" w:rsidRDefault="001453DE">
      <w:pPr>
        <w:jc w:val="both"/>
        <w:rPr>
          <w:rFonts w:ascii="Arial" w:eastAsia="Arial" w:hAnsi="Arial"/>
        </w:rPr>
      </w:pPr>
      <w:r>
        <w:rPr>
          <w:rFonts w:ascii="Arial" w:eastAsia="Arial" w:hAnsi="Arial"/>
          <w:b/>
        </w:rPr>
        <w:t>§ 2º.</w:t>
      </w:r>
      <w:r>
        <w:rPr>
          <w:rFonts w:ascii="Arial" w:eastAsia="Arial" w:hAnsi="Arial"/>
        </w:rPr>
        <w:t xml:space="preserve"> O preposto da </w:t>
      </w:r>
      <w:r>
        <w:rPr>
          <w:rFonts w:ascii="Arial" w:eastAsia="Arial" w:hAnsi="Arial"/>
          <w:b/>
        </w:rPr>
        <w:t>CONTRATADA</w:t>
      </w:r>
      <w:r>
        <w:rPr>
          <w:rFonts w:ascii="Arial" w:eastAsia="Arial" w:hAnsi="Arial"/>
        </w:rPr>
        <w:t xml:space="preserve"> será o representante legal da </w:t>
      </w:r>
      <w:r>
        <w:rPr>
          <w:rFonts w:ascii="Arial" w:eastAsia="Arial" w:hAnsi="Arial"/>
          <w:b/>
        </w:rPr>
        <w:t>CONTRATADA</w:t>
      </w:r>
      <w:r>
        <w:rPr>
          <w:rFonts w:ascii="Arial" w:eastAsia="Arial" w:hAnsi="Arial"/>
        </w:rPr>
        <w:t xml:space="preserve"> indicado no preâmbulo deste contrato, que poderá ser substituído mediante prévia comunicação ao </w:t>
      </w:r>
      <w:r>
        <w:rPr>
          <w:rFonts w:ascii="Arial" w:eastAsia="Arial" w:hAnsi="Arial"/>
          <w:b/>
        </w:rPr>
        <w:t>CONTRATANTE</w:t>
      </w:r>
      <w:r>
        <w:rPr>
          <w:rFonts w:ascii="Arial" w:eastAsia="Arial" w:hAnsi="Arial"/>
        </w:rPr>
        <w:t>, independentemente de termo aditivo.</w:t>
      </w:r>
    </w:p>
    <w:p w14:paraId="2801DAF1" w14:textId="77777777" w:rsidR="002B2AAA" w:rsidRDefault="002B2AAA">
      <w:pPr>
        <w:jc w:val="both"/>
        <w:rPr>
          <w:rFonts w:ascii="Arial" w:eastAsia="Arial" w:hAnsi="Arial"/>
          <w:color w:val="FF0000"/>
        </w:rPr>
      </w:pPr>
    </w:p>
    <w:p w14:paraId="6A390679" w14:textId="77777777" w:rsidR="002B2AAA" w:rsidRDefault="001453DE">
      <w:pPr>
        <w:jc w:val="both"/>
        <w:rPr>
          <w:rFonts w:ascii="Arial" w:eastAsia="Arial" w:hAnsi="Arial"/>
          <w:b/>
          <w:highlight w:val="yellow"/>
        </w:rPr>
      </w:pPr>
      <w:r>
        <w:rPr>
          <w:rFonts w:ascii="Arial" w:eastAsia="Arial" w:hAnsi="Arial"/>
          <w:b/>
        </w:rPr>
        <w:t>CLÁUSULA DÉCIMA QUARTA – PRÁTICAS ANTICORRUPÇÃO</w:t>
      </w:r>
    </w:p>
    <w:p w14:paraId="28BA2F44" w14:textId="77777777" w:rsidR="002B2AAA" w:rsidRDefault="001453DE">
      <w:pPr>
        <w:jc w:val="both"/>
        <w:rPr>
          <w:rFonts w:ascii="Arial" w:eastAsia="Arial" w:hAnsi="Arial"/>
          <w:highlight w:val="yellow"/>
        </w:rPr>
      </w:pPr>
      <w:r>
        <w:rPr>
          <w:rFonts w:ascii="Arial" w:eastAsia="Arial" w:hAnsi="Arial"/>
        </w:rPr>
        <w:t>As partes, por seus agentes públicos ou por seus sócios, acionistas, administradores e colaboradores:</w:t>
      </w:r>
    </w:p>
    <w:p w14:paraId="09B41F58" w14:textId="77777777" w:rsidR="002B2AAA" w:rsidRDefault="001453DE">
      <w:pPr>
        <w:numPr>
          <w:ilvl w:val="0"/>
          <w:numId w:val="2"/>
        </w:numPr>
        <w:jc w:val="both"/>
        <w:rPr>
          <w:rFonts w:ascii="Arial" w:eastAsia="Arial" w:hAnsi="Arial"/>
          <w:highlight w:val="yellow"/>
        </w:rPr>
      </w:pPr>
      <w:r>
        <w:rPr>
          <w:rFonts w:ascii="Arial" w:eastAsia="Arial" w:hAnsi="Arial"/>
        </w:rPr>
        <w:t>declaram que têm conhecimento das normas previstas na legislação, entre as quais nas Leis federais n</w:t>
      </w:r>
      <w:r>
        <w:rPr>
          <w:rFonts w:ascii="Arial" w:eastAsia="Arial" w:hAnsi="Arial"/>
          <w:vertAlign w:val="superscript"/>
        </w:rPr>
        <w:t>os</w:t>
      </w:r>
      <w:r>
        <w:rPr>
          <w:rFonts w:ascii="Arial" w:eastAsia="Arial" w:hAnsi="Arial"/>
        </w:rPr>
        <w:t xml:space="preserve"> 8.429, de 1992 (Lei de Improbidade Administrativa) e 12.846, de 2013 (Lei Anticorrupção), seus regulamentos e eventuais outras aplicáveis;</w:t>
      </w:r>
    </w:p>
    <w:p w14:paraId="5E232C10" w14:textId="77777777" w:rsidR="002B2AAA" w:rsidRDefault="001453DE">
      <w:pPr>
        <w:numPr>
          <w:ilvl w:val="0"/>
          <w:numId w:val="2"/>
        </w:numPr>
        <w:jc w:val="both"/>
        <w:rPr>
          <w:rFonts w:ascii="Arial" w:eastAsia="Arial" w:hAnsi="Arial"/>
          <w:highlight w:val="yellow"/>
        </w:rPr>
      </w:pPr>
      <w:r>
        <w:rPr>
          <w:rFonts w:ascii="Arial" w:eastAsia="Arial" w:hAnsi="Arial"/>
        </w:rPr>
        <w:t>comprometem-se em não adotar práticas ou procedimentos que se enquadrem nas hipóteses previstas nas leis e regulamentos mencionados na alínea anterior desta cláusula e se comprometem em exigir o mesmo pelos terceiros por elas contratados;</w:t>
      </w:r>
    </w:p>
    <w:p w14:paraId="065E4B64" w14:textId="77777777" w:rsidR="002B2AAA" w:rsidRDefault="001453DE">
      <w:pPr>
        <w:numPr>
          <w:ilvl w:val="0"/>
          <w:numId w:val="2"/>
        </w:numPr>
        <w:jc w:val="both"/>
        <w:rPr>
          <w:rFonts w:ascii="Arial" w:eastAsia="Arial" w:hAnsi="Arial"/>
          <w:highlight w:val="yellow"/>
        </w:rPr>
      </w:pPr>
      <w:r>
        <w:rPr>
          <w:rFonts w:ascii="Arial" w:eastAsia="Arial" w:hAnsi="Arial"/>
        </w:rPr>
        <w:t>comprometem-se em notificar à Controladoria-Geral do Estado qualquer irregularidade que tiverem conhecimento acerca da execução do contrato;</w:t>
      </w:r>
    </w:p>
    <w:p w14:paraId="6A7EEC2E" w14:textId="77777777" w:rsidR="002B2AAA" w:rsidRDefault="001453DE">
      <w:pPr>
        <w:numPr>
          <w:ilvl w:val="0"/>
          <w:numId w:val="2"/>
        </w:numPr>
        <w:jc w:val="both"/>
      </w:pPr>
      <w:r>
        <w:rPr>
          <w:rFonts w:ascii="Arial" w:eastAsia="Arial" w:hAnsi="Arial"/>
        </w:rPr>
        <w:t xml:space="preserve">declaram que têm ciência que a violação de qualquer das obrigações previstas na </w:t>
      </w:r>
      <w:hyperlink r:id="rId9">
        <w:r>
          <w:rPr>
            <w:rStyle w:val="ListLabel6"/>
            <w:highlight w:val="none"/>
          </w:rPr>
          <w:t>Instrução Normativa Conjunta CGE/SEA nº 1, de 2020</w:t>
        </w:r>
      </w:hyperlink>
      <w:r>
        <w:rPr>
          <w:rFonts w:ascii="Arial" w:eastAsia="Arial" w:hAnsi="Arial"/>
        </w:rPr>
        <w:t>, além de outras, é causa para a rescisão unilateral do contrato, sem prejuízo da cobrança das perdas e danos, inclusive danos potenciais, causados à parte inocente.</w:t>
      </w:r>
    </w:p>
    <w:p w14:paraId="22378B09" w14:textId="77777777" w:rsidR="002B2AAA" w:rsidRDefault="002B2AAA">
      <w:pPr>
        <w:jc w:val="both"/>
        <w:rPr>
          <w:rFonts w:ascii="Arial" w:eastAsia="Arial" w:hAnsi="Arial"/>
          <w:color w:val="000000"/>
        </w:rPr>
      </w:pPr>
    </w:p>
    <w:p w14:paraId="47DDA871" w14:textId="77777777" w:rsidR="002B2AAA" w:rsidRDefault="001453DE">
      <w:pPr>
        <w:jc w:val="both"/>
        <w:rPr>
          <w:rFonts w:ascii="Arial" w:eastAsia="Arial" w:hAnsi="Arial"/>
          <w:b/>
          <w:color w:val="000000"/>
          <w:highlight w:val="yellow"/>
        </w:rPr>
      </w:pPr>
      <w:r>
        <w:rPr>
          <w:rFonts w:ascii="Arial" w:eastAsia="Arial" w:hAnsi="Arial"/>
          <w:b/>
          <w:color w:val="000000"/>
        </w:rPr>
        <w:t>CLÁUSULA DÉCIMA QUINTA – LGPD</w:t>
      </w:r>
    </w:p>
    <w:p w14:paraId="1D93DE87" w14:textId="77777777" w:rsidR="002B2AAA" w:rsidRDefault="001453DE">
      <w:pPr>
        <w:jc w:val="both"/>
      </w:pPr>
      <w:r>
        <w:rPr>
          <w:rFonts w:ascii="Arial" w:eastAsia="Arial" w:hAnsi="Arial"/>
        </w:rPr>
        <w:t xml:space="preserve">As partes declaram que têm ciência da existência da </w:t>
      </w:r>
      <w:hyperlink r:id="rId10">
        <w:r>
          <w:rPr>
            <w:rStyle w:val="ListLabel7"/>
            <w:highlight w:val="none"/>
          </w:rPr>
          <w:t>Lei federal nº 13.709, de 2018</w:t>
        </w:r>
      </w:hyperlink>
      <w:r>
        <w:rPr>
          <w:rFonts w:ascii="Arial" w:eastAsia="Arial" w:hAnsi="Arial"/>
        </w:rPr>
        <w:t xml:space="preserve"> (Lei Geral de Proteção de Dados Pessoais) e se comprometem a adequar todos os procedimentos internos ao disposto na legislação, com o intuito de proteger os dados pessoais que lhe forem repassados, cumprindo, a todo momento, as normas de proteção de dados pessoais, jamais colocando, por seus atos ou por sua omissão, a outra parte em situação de violação de tais regras.</w:t>
      </w:r>
    </w:p>
    <w:p w14:paraId="4CCCB4F6" w14:textId="77777777" w:rsidR="002B2AAA" w:rsidRDefault="001453DE">
      <w:pPr>
        <w:jc w:val="both"/>
        <w:rPr>
          <w:rFonts w:ascii="Arial" w:eastAsia="Arial" w:hAnsi="Arial"/>
          <w:highlight w:val="yellow"/>
        </w:rPr>
      </w:pPr>
      <w:r>
        <w:rPr>
          <w:rFonts w:ascii="Arial" w:eastAsia="Arial" w:hAnsi="Arial"/>
          <w:b/>
        </w:rPr>
        <w:t>§ 1º.</w:t>
      </w:r>
      <w:r>
        <w:rPr>
          <w:rFonts w:ascii="Arial" w:eastAsia="Arial" w:hAnsi="Arial"/>
        </w:rPr>
        <w:t xml:space="preserve"> As partes declaram que designaram </w:t>
      </w:r>
      <w:r>
        <w:rPr>
          <w:rFonts w:ascii="Arial" w:eastAsia="Arial" w:hAnsi="Arial"/>
          <w:b/>
        </w:rPr>
        <w:t>encarregado(a)</w:t>
      </w:r>
      <w:r>
        <w:rPr>
          <w:rFonts w:ascii="Arial" w:eastAsia="Arial" w:hAnsi="Arial"/>
        </w:rPr>
        <w:t xml:space="preserve"> de tratamento de dados pessoais, nos termos do § 1º do art. 41 da Lei federal nº 13.709, de 2018, conforme indicado na sua página eletrônica e se comprometem a manter a outra parte informada sobre os dados atualizados do contato de seu encarregado de tratamento de dados pessoais, sempre que for substituído, independentemente das alterações em sua página eletrônica. </w:t>
      </w:r>
    </w:p>
    <w:p w14:paraId="64472BFD" w14:textId="77777777" w:rsidR="002B2AAA" w:rsidRDefault="001453DE">
      <w:pPr>
        <w:jc w:val="both"/>
        <w:rPr>
          <w:rFonts w:ascii="Arial" w:eastAsia="Arial" w:hAnsi="Arial"/>
          <w:highlight w:val="yellow"/>
        </w:rPr>
      </w:pPr>
      <w:r>
        <w:rPr>
          <w:rFonts w:ascii="Arial" w:eastAsia="Arial" w:hAnsi="Arial"/>
          <w:b/>
        </w:rPr>
        <w:t>§ 2º.</w:t>
      </w:r>
      <w:r>
        <w:rPr>
          <w:rFonts w:ascii="Arial" w:eastAsia="Arial" w:hAnsi="Arial"/>
        </w:rPr>
        <w:t xml:space="preserve"> As partes somente poderão tratar dados pessoais dos usuários dos serviços contratados nos limites e finalidades exclusivas do cumprimento de suas obrigações (art. 7º, II, III, V, IX; 11, II, “a”, “b”, “d”, e 23, todos da LGPD), com base no presente contrato e jamais para qualquer outra finalidade sem a prévia autorização da outra parte.</w:t>
      </w:r>
    </w:p>
    <w:p w14:paraId="196F74F6" w14:textId="77777777" w:rsidR="002B2AAA" w:rsidRDefault="001453DE">
      <w:pPr>
        <w:jc w:val="both"/>
        <w:rPr>
          <w:rFonts w:ascii="Arial" w:eastAsia="Arial" w:hAnsi="Arial"/>
          <w:highlight w:val="yellow"/>
        </w:rPr>
      </w:pPr>
      <w:r>
        <w:rPr>
          <w:rFonts w:ascii="Arial" w:eastAsia="Arial" w:hAnsi="Arial"/>
          <w:b/>
        </w:rPr>
        <w:t>§ 3º.</w:t>
      </w:r>
      <w:r>
        <w:rPr>
          <w:rFonts w:ascii="Arial" w:eastAsia="Arial" w:hAnsi="Arial"/>
        </w:rPr>
        <w:t xml:space="preserve"> Uma parte fica obrigada a comunicar à outra, por escrito, em até </w:t>
      </w:r>
      <w:r>
        <w:rPr>
          <w:rFonts w:ascii="Arial" w:eastAsia="Arial" w:hAnsi="Arial"/>
          <w:b/>
        </w:rPr>
        <w:t xml:space="preserve">2 (dois) dias </w:t>
      </w:r>
      <w:r>
        <w:rPr>
          <w:rFonts w:ascii="Arial" w:eastAsia="Arial" w:hAnsi="Arial"/>
          <w:b/>
        </w:rPr>
        <w:lastRenderedPageBreak/>
        <w:t>úteis</w:t>
      </w:r>
      <w:r>
        <w:rPr>
          <w:rFonts w:ascii="Arial" w:eastAsia="Arial" w:hAnsi="Arial"/>
        </w:rPr>
        <w:t xml:space="preserve">, a contar do momento em que tomou ciência da violação, ou em menor prazo, se assim vier a recomendar ou determinar a </w:t>
      </w:r>
      <w:r>
        <w:rPr>
          <w:rFonts w:ascii="Arial" w:eastAsia="Arial" w:hAnsi="Arial"/>
          <w:b/>
        </w:rPr>
        <w:t>ANPD</w:t>
      </w:r>
      <w:r>
        <w:rPr>
          <w:rFonts w:ascii="Arial" w:eastAsia="Arial" w:hAnsi="Arial"/>
        </w:rPr>
        <w:t xml:space="preserve">, qualquer incidente (como o acesso não autorizado aos dados pessoais, situações acidentais ou ilícitas de destruição, perda, deleção, alteração, exposição indesejada ou não autorizada ou qualquer forma de tratamento inadequado ou ilícito), bem como adotar as providências dispostas no art. 48 da LGPD. Na comunicação escrita deverá conter as seguintes informações: </w:t>
      </w:r>
      <w:r>
        <w:rPr>
          <w:rFonts w:ascii="Arial" w:eastAsia="Arial" w:hAnsi="Arial"/>
          <w:b/>
        </w:rPr>
        <w:t>(a)</w:t>
      </w:r>
      <w:r>
        <w:rPr>
          <w:rFonts w:ascii="Arial" w:eastAsia="Arial" w:hAnsi="Arial"/>
        </w:rPr>
        <w:t xml:space="preserve"> data e hora do incidente; </w:t>
      </w:r>
      <w:r>
        <w:rPr>
          <w:rFonts w:ascii="Arial" w:eastAsia="Arial" w:hAnsi="Arial"/>
          <w:b/>
        </w:rPr>
        <w:t>(b)</w:t>
      </w:r>
      <w:r>
        <w:rPr>
          <w:rFonts w:ascii="Arial" w:eastAsia="Arial" w:hAnsi="Arial"/>
        </w:rPr>
        <w:t xml:space="preserve"> data e hora da ciência; </w:t>
      </w:r>
      <w:r>
        <w:rPr>
          <w:rFonts w:ascii="Arial" w:eastAsia="Arial" w:hAnsi="Arial"/>
          <w:b/>
        </w:rPr>
        <w:t xml:space="preserve">(c) </w:t>
      </w:r>
      <w:r>
        <w:rPr>
          <w:rFonts w:ascii="Arial" w:eastAsia="Arial" w:hAnsi="Arial"/>
        </w:rPr>
        <w:t xml:space="preserve">relação dos tipos de dados afetados pelo incidente; </w:t>
      </w:r>
      <w:r>
        <w:rPr>
          <w:rFonts w:ascii="Arial" w:eastAsia="Arial" w:hAnsi="Arial"/>
          <w:b/>
        </w:rPr>
        <w:t xml:space="preserve">(d) </w:t>
      </w:r>
      <w:r>
        <w:rPr>
          <w:rFonts w:ascii="Arial" w:eastAsia="Arial" w:hAnsi="Arial"/>
        </w:rPr>
        <w:t>relação de titulares</w:t>
      </w:r>
      <w:r>
        <w:rPr>
          <w:rFonts w:ascii="Arial" w:eastAsia="Arial" w:hAnsi="Arial"/>
          <w:highlight w:val="yellow"/>
        </w:rPr>
        <w:t xml:space="preserve"> </w:t>
      </w:r>
      <w:r>
        <w:rPr>
          <w:rFonts w:ascii="Arial" w:eastAsia="Arial" w:hAnsi="Arial"/>
        </w:rPr>
        <w:t xml:space="preserve">afetados pelo incidente; </w:t>
      </w:r>
      <w:r>
        <w:rPr>
          <w:rFonts w:ascii="Arial" w:eastAsia="Arial" w:hAnsi="Arial"/>
          <w:b/>
        </w:rPr>
        <w:t>(e)</w:t>
      </w:r>
      <w:r>
        <w:rPr>
          <w:rFonts w:ascii="Arial" w:eastAsia="Arial" w:hAnsi="Arial"/>
        </w:rPr>
        <w:t xml:space="preserve"> indicação das medidas que estiverem sendo tomadas para reparar o dano e evitar novos incidentes.</w:t>
      </w:r>
    </w:p>
    <w:p w14:paraId="63E6B1FE" w14:textId="77777777" w:rsidR="002B2AAA" w:rsidRDefault="001453DE">
      <w:pPr>
        <w:jc w:val="both"/>
        <w:rPr>
          <w:rFonts w:ascii="Arial" w:eastAsia="Arial" w:hAnsi="Arial"/>
          <w:highlight w:val="yellow"/>
        </w:rPr>
      </w:pPr>
      <w:r>
        <w:rPr>
          <w:rFonts w:ascii="Arial" w:eastAsia="Arial" w:hAnsi="Arial"/>
          <w:b/>
        </w:rPr>
        <w:t>§ 4º.</w:t>
      </w:r>
      <w:r>
        <w:rPr>
          <w:rFonts w:ascii="Arial" w:eastAsia="Arial" w:hAnsi="Arial"/>
        </w:rPr>
        <w:t xml:space="preserve"> O tratamento de dados pessoais ilegal realizado de má-fé, com dolo ou culpa, ensejará na possibilidade de uma das partes rescindir unilateralmente o presente contrato. </w:t>
      </w:r>
    </w:p>
    <w:p w14:paraId="2447590F" w14:textId="77777777" w:rsidR="002B2AAA" w:rsidRDefault="001453DE">
      <w:pPr>
        <w:spacing w:line="276" w:lineRule="auto"/>
        <w:jc w:val="both"/>
      </w:pPr>
      <w:r>
        <w:rPr>
          <w:rFonts w:ascii="Arial" w:eastAsia="Arial" w:hAnsi="Arial"/>
          <w:b/>
        </w:rPr>
        <w:t>§ 5º.</w:t>
      </w:r>
      <w:r>
        <w:rPr>
          <w:rFonts w:ascii="Arial" w:eastAsia="Arial" w:hAnsi="Arial"/>
        </w:rPr>
        <w:t xml:space="preserve"> A </w:t>
      </w:r>
      <w:r>
        <w:rPr>
          <w:rFonts w:ascii="Arial" w:eastAsia="Arial" w:hAnsi="Arial"/>
          <w:b/>
        </w:rPr>
        <w:t>CONTRATANTE</w:t>
      </w:r>
      <w:r>
        <w:rPr>
          <w:rFonts w:ascii="Arial" w:eastAsia="Arial" w:hAnsi="Arial"/>
        </w:rPr>
        <w:t xml:space="preserve"> declara estar ciente da Política de Privacidade e Proteção de Dados Pessoais da Epagri, disponível no </w:t>
      </w:r>
      <w:r>
        <w:rPr>
          <w:rFonts w:ascii="Arial" w:eastAsia="Arial" w:hAnsi="Arial"/>
          <w:i/>
        </w:rPr>
        <w:t>link</w:t>
      </w:r>
      <w:r>
        <w:rPr>
          <w:rFonts w:ascii="Arial" w:eastAsia="Arial" w:hAnsi="Arial"/>
        </w:rPr>
        <w:t xml:space="preserve">: </w:t>
      </w:r>
      <w:hyperlink r:id="rId11">
        <w:r>
          <w:rPr>
            <w:rStyle w:val="ListLabel7"/>
            <w:highlight w:val="none"/>
          </w:rPr>
          <w:t>https://epagri.sc.gov.br/index.php/politica-de-privacidade/</w:t>
        </w:r>
      </w:hyperlink>
      <w:r>
        <w:rPr>
          <w:rFonts w:ascii="Arial" w:eastAsia="Arial" w:hAnsi="Arial"/>
        </w:rPr>
        <w:t xml:space="preserve"> </w:t>
      </w:r>
    </w:p>
    <w:p w14:paraId="60304A9F" w14:textId="77777777" w:rsidR="002B2AAA" w:rsidRDefault="002B2AAA">
      <w:pPr>
        <w:jc w:val="both"/>
        <w:rPr>
          <w:rFonts w:ascii="Arial" w:eastAsia="Arial" w:hAnsi="Arial"/>
          <w:b/>
          <w:color w:val="000000"/>
        </w:rPr>
      </w:pPr>
    </w:p>
    <w:p w14:paraId="37AB9C1D" w14:textId="77777777" w:rsidR="002B2AAA" w:rsidRDefault="001453DE">
      <w:pPr>
        <w:jc w:val="both"/>
        <w:rPr>
          <w:rFonts w:ascii="Arial" w:eastAsia="Arial" w:hAnsi="Arial"/>
          <w:b/>
          <w:color w:val="000000"/>
        </w:rPr>
      </w:pPr>
      <w:r>
        <w:rPr>
          <w:rFonts w:ascii="Arial" w:eastAsia="Arial" w:hAnsi="Arial"/>
          <w:b/>
          <w:color w:val="000000"/>
        </w:rPr>
        <w:t>CLÁUSULA DÉCIMA SEXTA – ALTERAÇÃO DO CONTRATO</w:t>
      </w:r>
    </w:p>
    <w:p w14:paraId="4D90E305" w14:textId="77777777" w:rsidR="002B2AAA" w:rsidRDefault="001453DE">
      <w:pPr>
        <w:jc w:val="both"/>
        <w:rPr>
          <w:rFonts w:ascii="Arial" w:eastAsia="Arial" w:hAnsi="Arial"/>
        </w:rPr>
      </w:pPr>
      <w:r>
        <w:rPr>
          <w:rFonts w:ascii="Arial" w:eastAsia="Arial" w:hAnsi="Arial"/>
          <w:color w:val="000000"/>
        </w:rPr>
        <w:t xml:space="preserve">Nenhuma alteração contratual será efetuada sem a autorização das partes, cabendo modificar, adicionar, retificar ou excluir </w:t>
      </w:r>
      <w:r>
        <w:rPr>
          <w:rFonts w:ascii="Arial" w:eastAsia="Arial" w:hAnsi="Arial"/>
        </w:rPr>
        <w:t>termos deste instrumento, desde que em consonância com os objetivos estabelecidos, mediante termo aditivo competente e em conformidade com o artigo 124 e seguintes da Lei federal nº 14.133, de 2021.</w:t>
      </w:r>
    </w:p>
    <w:p w14:paraId="4A621287" w14:textId="77777777" w:rsidR="002B2AAA" w:rsidRDefault="001453DE">
      <w:pPr>
        <w:jc w:val="both"/>
        <w:rPr>
          <w:rFonts w:ascii="Arial" w:eastAsia="Arial" w:hAnsi="Arial"/>
        </w:rPr>
      </w:pPr>
      <w:r>
        <w:rPr>
          <w:rFonts w:ascii="Arial" w:eastAsia="Arial" w:hAnsi="Arial"/>
          <w:b/>
        </w:rPr>
        <w:t xml:space="preserve">Parágrafo único. </w:t>
      </w:r>
      <w:r>
        <w:rPr>
          <w:rFonts w:ascii="Arial" w:eastAsia="Arial" w:hAnsi="Arial"/>
        </w:rPr>
        <w:t>Registros que não caracterizam alteração do contrato podem ser realizados por simples apostila, dispensada a celebração de termo aditivo, conforme artigo 136 da Lei federal nº 14.133, de 2021.</w:t>
      </w:r>
    </w:p>
    <w:p w14:paraId="2F6DAB79" w14:textId="77777777" w:rsidR="002B2AAA" w:rsidRDefault="002B2AAA">
      <w:pPr>
        <w:jc w:val="both"/>
        <w:rPr>
          <w:rFonts w:ascii="Arial" w:eastAsia="Arial" w:hAnsi="Arial"/>
          <w:b/>
          <w:color w:val="000000"/>
        </w:rPr>
      </w:pPr>
    </w:p>
    <w:p w14:paraId="1D58000D" w14:textId="77777777" w:rsidR="002B2AAA" w:rsidRDefault="001453DE">
      <w:pPr>
        <w:jc w:val="both"/>
        <w:rPr>
          <w:rFonts w:ascii="Arial" w:eastAsia="Arial" w:hAnsi="Arial"/>
          <w:b/>
          <w:color w:val="000000"/>
        </w:rPr>
      </w:pPr>
      <w:r>
        <w:rPr>
          <w:rFonts w:ascii="Arial" w:eastAsia="Arial" w:hAnsi="Arial"/>
          <w:b/>
          <w:color w:val="000000"/>
        </w:rPr>
        <w:t>CLÁUSULA DÉCIMA SÉTIMA – EXTINÇÃO DO CONTRATO</w:t>
      </w:r>
    </w:p>
    <w:p w14:paraId="5406A3F3" w14:textId="77777777" w:rsidR="002B2AAA" w:rsidRDefault="001453DE">
      <w:pPr>
        <w:jc w:val="both"/>
        <w:rPr>
          <w:rFonts w:ascii="Arial" w:eastAsia="Arial" w:hAnsi="Arial"/>
        </w:rPr>
      </w:pPr>
      <w:bookmarkStart w:id="1" w:name="_gjdgxs"/>
      <w:bookmarkEnd w:id="1"/>
      <w:r>
        <w:rPr>
          <w:rFonts w:ascii="Arial" w:eastAsia="Arial" w:hAnsi="Arial"/>
          <w:color w:val="000000"/>
        </w:rPr>
        <w:t xml:space="preserve">Este </w:t>
      </w:r>
      <w:r>
        <w:rPr>
          <w:rFonts w:ascii="Arial" w:eastAsia="Arial" w:hAnsi="Arial"/>
        </w:rPr>
        <w:t xml:space="preserve">contrato </w:t>
      </w:r>
      <w:r>
        <w:rPr>
          <w:rFonts w:ascii="Arial" w:eastAsia="Arial" w:hAnsi="Arial"/>
          <w:color w:val="000000"/>
        </w:rPr>
        <w:t xml:space="preserve">poderá ser rescindido a qualquer tempo, mediante comunicação por escrito, com prazo mínimo de </w:t>
      </w:r>
      <w:r>
        <w:rPr>
          <w:rFonts w:ascii="Arial" w:eastAsia="Arial" w:hAnsi="Arial"/>
          <w:b/>
          <w:color w:val="000000"/>
        </w:rPr>
        <w:t>30 (trinta) dias</w:t>
      </w:r>
      <w:r>
        <w:rPr>
          <w:rFonts w:ascii="Arial" w:eastAsia="Arial" w:hAnsi="Arial"/>
          <w:color w:val="000000"/>
        </w:rPr>
        <w:t xml:space="preserve"> de antecedência, ou por qualquer das partes, caso ocorra descumprimento </w:t>
      </w:r>
      <w:r>
        <w:rPr>
          <w:rFonts w:ascii="Arial" w:eastAsia="Arial" w:hAnsi="Arial"/>
        </w:rPr>
        <w:t xml:space="preserve">de cláusula ou condição na execução do presente contrato, observado o disposto no artigo 137 da Lei federal nº 14.133, de 2021, cabendo multa pela parte que der motivo o equivalente a 1 (uma) parcela do valor contratado, sendo que não poderá, em qualquer hipótese, ser superior a </w:t>
      </w:r>
      <w:r>
        <w:rPr>
          <w:rFonts w:ascii="Arial" w:eastAsia="Arial" w:hAnsi="Arial"/>
          <w:b/>
        </w:rPr>
        <w:t>30% (trinta por cento)</w:t>
      </w:r>
      <w:r>
        <w:rPr>
          <w:rFonts w:ascii="Arial" w:eastAsia="Arial" w:hAnsi="Arial"/>
        </w:rPr>
        <w:t xml:space="preserve"> do valor global do contrato.</w:t>
      </w:r>
    </w:p>
    <w:p w14:paraId="1DCC8815" w14:textId="77777777" w:rsidR="002B2AAA" w:rsidRDefault="001453DE">
      <w:pPr>
        <w:jc w:val="both"/>
        <w:rPr>
          <w:rFonts w:ascii="Arial" w:eastAsia="Arial" w:hAnsi="Arial"/>
          <w:highlight w:val="yellow"/>
        </w:rPr>
      </w:pPr>
      <w:r>
        <w:rPr>
          <w:rFonts w:ascii="Arial" w:eastAsia="Arial" w:hAnsi="Arial"/>
          <w:b/>
        </w:rPr>
        <w:t>Parágrafo único.</w:t>
      </w:r>
      <w:r>
        <w:rPr>
          <w:rFonts w:ascii="Arial" w:eastAsia="Arial" w:hAnsi="Arial"/>
        </w:rPr>
        <w:t xml:space="preserve"> Em caso de extinção do contrato, sem que haja culpa ou dolo da </w:t>
      </w:r>
      <w:r>
        <w:rPr>
          <w:rFonts w:ascii="Arial" w:eastAsia="Arial" w:hAnsi="Arial"/>
          <w:b/>
        </w:rPr>
        <w:t>CONTRATADA</w:t>
      </w:r>
      <w:r>
        <w:rPr>
          <w:rFonts w:ascii="Arial" w:eastAsia="Arial" w:hAnsi="Arial"/>
        </w:rPr>
        <w:t>, será esta ressarcida dos prejuízos regularmente comprovados, quando os houver sofrido e terá direito a:</w:t>
      </w:r>
    </w:p>
    <w:p w14:paraId="4A8D4932" w14:textId="77777777" w:rsidR="002B2AAA" w:rsidRDefault="001453DE">
      <w:pPr>
        <w:jc w:val="both"/>
        <w:rPr>
          <w:rFonts w:ascii="Arial" w:eastAsia="Arial" w:hAnsi="Arial"/>
          <w:highlight w:val="yellow"/>
        </w:rPr>
      </w:pPr>
      <w:r>
        <w:rPr>
          <w:rFonts w:ascii="Arial" w:eastAsia="Arial" w:hAnsi="Arial"/>
        </w:rPr>
        <w:t>I - Pagamentos devidos pela execução do contrato até a data de extinção;</w:t>
      </w:r>
    </w:p>
    <w:p w14:paraId="293DEC84" w14:textId="77777777" w:rsidR="002B2AAA" w:rsidRDefault="001453DE">
      <w:pPr>
        <w:jc w:val="both"/>
        <w:rPr>
          <w:rFonts w:ascii="Arial" w:eastAsia="Arial" w:hAnsi="Arial"/>
        </w:rPr>
      </w:pPr>
      <w:r>
        <w:rPr>
          <w:rFonts w:ascii="Arial" w:eastAsia="Arial" w:hAnsi="Arial"/>
        </w:rPr>
        <w:t>II - Pagamento do custo da desmobilização.</w:t>
      </w:r>
    </w:p>
    <w:p w14:paraId="47A74644" w14:textId="77777777" w:rsidR="002B2AAA" w:rsidRDefault="002B2AAA">
      <w:pPr>
        <w:tabs>
          <w:tab w:val="left" w:pos="0"/>
          <w:tab w:val="left" w:pos="9666"/>
        </w:tabs>
        <w:jc w:val="both"/>
        <w:rPr>
          <w:rFonts w:ascii="Arial" w:eastAsia="Arial" w:hAnsi="Arial"/>
          <w:color w:val="000000"/>
        </w:rPr>
      </w:pPr>
    </w:p>
    <w:p w14:paraId="773F6F06" w14:textId="77777777" w:rsidR="002B2AAA" w:rsidRDefault="001453DE">
      <w:pPr>
        <w:keepNext/>
        <w:jc w:val="both"/>
        <w:rPr>
          <w:rFonts w:ascii="Arial" w:eastAsia="Arial" w:hAnsi="Arial"/>
          <w:b/>
          <w:color w:val="000000"/>
        </w:rPr>
      </w:pPr>
      <w:r>
        <w:rPr>
          <w:rFonts w:ascii="Arial" w:eastAsia="Arial" w:hAnsi="Arial"/>
          <w:b/>
          <w:color w:val="000000"/>
        </w:rPr>
        <w:t>CLÁUSULA DÉCIMA OITAVA – DO FORO E PUBLICAÇÃO</w:t>
      </w:r>
    </w:p>
    <w:p w14:paraId="57932E97" w14:textId="77777777" w:rsidR="002B2AAA" w:rsidRDefault="001453DE">
      <w:pPr>
        <w:jc w:val="both"/>
        <w:rPr>
          <w:rFonts w:ascii="Arial" w:eastAsia="Arial" w:hAnsi="Arial"/>
          <w:color w:val="000000"/>
        </w:rPr>
      </w:pPr>
      <w:r>
        <w:rPr>
          <w:rFonts w:ascii="Arial" w:eastAsia="Arial" w:hAnsi="Arial"/>
          <w:color w:val="000000"/>
        </w:rPr>
        <w:t>Fica eleito o foro da Comarca de</w:t>
      </w:r>
      <w:r w:rsidR="009B4142">
        <w:rPr>
          <w:rFonts w:ascii="Arial" w:eastAsia="Arial" w:hAnsi="Arial"/>
          <w:color w:val="000000"/>
        </w:rPr>
        <w:t xml:space="preserve"> Xanxerê</w:t>
      </w:r>
      <w:r>
        <w:rPr>
          <w:rFonts w:ascii="Arial" w:eastAsia="Arial" w:hAnsi="Arial"/>
          <w:color w:val="000000"/>
        </w:rPr>
        <w:t>/SC, independentemente de qualquer outro, por mais privilegiado que seja, para dirimir as questões decorrentes da execução do presente contrato.</w:t>
      </w:r>
    </w:p>
    <w:p w14:paraId="446F48F9" w14:textId="77777777" w:rsidR="002B2AAA" w:rsidRDefault="001453DE">
      <w:pPr>
        <w:jc w:val="both"/>
      </w:pPr>
      <w:r>
        <w:rPr>
          <w:rFonts w:ascii="Arial" w:eastAsia="Arial" w:hAnsi="Arial"/>
          <w:b/>
          <w:color w:val="000000"/>
        </w:rPr>
        <w:t xml:space="preserve">Parágrafo único. </w:t>
      </w:r>
      <w:r>
        <w:rPr>
          <w:rFonts w:ascii="Arial" w:eastAsia="Arial" w:hAnsi="Arial"/>
          <w:color w:val="000000"/>
        </w:rPr>
        <w:t xml:space="preserve">A divulgação do presente instrumento é condição indispensável para sua eficácia e caberá </w:t>
      </w:r>
      <w:r>
        <w:rPr>
          <w:rFonts w:ascii="Arial" w:eastAsia="Arial" w:hAnsi="Arial"/>
        </w:rPr>
        <w:t>ao Município de Bom Jesus, observado o disposto na Lei Federal nº 14.133, de 2021.</w:t>
      </w:r>
    </w:p>
    <w:p w14:paraId="7C4F446E" w14:textId="77777777" w:rsidR="002B2AAA" w:rsidRDefault="002B2AAA">
      <w:pPr>
        <w:jc w:val="both"/>
        <w:rPr>
          <w:rFonts w:ascii="Arial" w:eastAsia="Arial" w:hAnsi="Arial"/>
          <w:color w:val="000000"/>
        </w:rPr>
      </w:pPr>
    </w:p>
    <w:p w14:paraId="08013736" w14:textId="77777777" w:rsidR="002B2AAA" w:rsidRDefault="001453DE">
      <w:pPr>
        <w:jc w:val="both"/>
        <w:rPr>
          <w:rFonts w:ascii="Arial" w:eastAsia="Arial" w:hAnsi="Arial"/>
          <w:color w:val="000000"/>
        </w:rPr>
      </w:pPr>
      <w:bookmarkStart w:id="2" w:name="_30j0zll"/>
      <w:bookmarkEnd w:id="2"/>
      <w:r>
        <w:rPr>
          <w:rFonts w:ascii="Arial" w:eastAsia="Arial" w:hAnsi="Arial"/>
          <w:color w:val="000000"/>
        </w:rPr>
        <w:t xml:space="preserve">E, por estarem de acordo, assinam este instrumento em 3 (três) vias de igual teor e forma, na presença de 02 (duas) testemunhas abaixo qualificadas, sendo que o </w:t>
      </w:r>
      <w:r>
        <w:rPr>
          <w:rFonts w:ascii="Arial" w:eastAsia="Arial" w:hAnsi="Arial"/>
          <w:color w:val="000000"/>
        </w:rPr>
        <w:lastRenderedPageBreak/>
        <w:t>presente contrato poderá ser assinado digitalmente, na forma da Lei federal nº 14.063, de 2020 e artigo 10 da Medida Provisória nº 2.200-2, de 2001.</w:t>
      </w:r>
    </w:p>
    <w:p w14:paraId="31AFC0D9" w14:textId="77777777" w:rsidR="002B2AAA" w:rsidRDefault="002B2AAA">
      <w:pPr>
        <w:rPr>
          <w:rFonts w:ascii="Arial" w:eastAsia="Arial" w:hAnsi="Arial"/>
          <w:color w:val="FF0000"/>
        </w:rPr>
      </w:pPr>
    </w:p>
    <w:p w14:paraId="3E862172" w14:textId="2D0517D7" w:rsidR="002B2AAA" w:rsidRDefault="001453DE">
      <w:pPr>
        <w:rPr>
          <w:color w:val="000000"/>
        </w:rPr>
      </w:pPr>
      <w:r>
        <w:rPr>
          <w:rFonts w:ascii="Arial" w:eastAsia="Arial" w:hAnsi="Arial"/>
          <w:color w:val="000000"/>
        </w:rPr>
        <w:t xml:space="preserve">Bom Jesus – SC, </w:t>
      </w:r>
      <w:r w:rsidR="00C17B1F">
        <w:rPr>
          <w:rFonts w:ascii="Arial" w:eastAsia="Arial" w:hAnsi="Arial"/>
          <w:color w:val="000000"/>
        </w:rPr>
        <w:t>15</w:t>
      </w:r>
      <w:r>
        <w:rPr>
          <w:rFonts w:ascii="Arial" w:eastAsia="Arial" w:hAnsi="Arial"/>
          <w:color w:val="000000"/>
        </w:rPr>
        <w:t xml:space="preserve"> de janeiro de 2025.</w:t>
      </w:r>
    </w:p>
    <w:p w14:paraId="3ABDD95F" w14:textId="77777777" w:rsidR="002B2AAA" w:rsidRDefault="002B2AAA">
      <w:pPr>
        <w:tabs>
          <w:tab w:val="left" w:pos="0"/>
        </w:tabs>
        <w:jc w:val="center"/>
        <w:rPr>
          <w:rFonts w:ascii="Arial" w:eastAsia="Arial" w:hAnsi="Arial"/>
          <w:color w:val="000000"/>
        </w:rPr>
      </w:pPr>
    </w:p>
    <w:p w14:paraId="2048EBE1" w14:textId="77777777" w:rsidR="002B2AAA" w:rsidRDefault="002B2AAA">
      <w:pPr>
        <w:tabs>
          <w:tab w:val="left" w:pos="0"/>
        </w:tabs>
        <w:jc w:val="center"/>
        <w:rPr>
          <w:rFonts w:ascii="Arial" w:eastAsia="Arial" w:hAnsi="Arial"/>
          <w:color w:val="000000"/>
        </w:rPr>
      </w:pPr>
    </w:p>
    <w:p w14:paraId="288DCC77" w14:textId="77777777" w:rsidR="002B2AAA" w:rsidRDefault="002B2AAA">
      <w:pPr>
        <w:tabs>
          <w:tab w:val="left" w:pos="0"/>
        </w:tabs>
        <w:jc w:val="center"/>
        <w:rPr>
          <w:rFonts w:ascii="Arial" w:eastAsia="Arial" w:hAnsi="Arial"/>
          <w:color w:val="000000"/>
        </w:rPr>
      </w:pPr>
    </w:p>
    <w:p w14:paraId="62E9ADC5" w14:textId="77777777" w:rsidR="002B2AAA" w:rsidRDefault="002B2AAA">
      <w:pPr>
        <w:tabs>
          <w:tab w:val="left" w:pos="0"/>
        </w:tabs>
        <w:jc w:val="center"/>
        <w:rPr>
          <w:rFonts w:ascii="Arial" w:eastAsia="Arial" w:hAnsi="Arial"/>
          <w:color w:val="000000"/>
        </w:rPr>
      </w:pPr>
    </w:p>
    <w:tbl>
      <w:tblPr>
        <w:tblStyle w:val="TableNormal"/>
        <w:tblW w:w="9072" w:type="dxa"/>
        <w:tblInd w:w="0" w:type="dxa"/>
        <w:tblCellMar>
          <w:left w:w="108" w:type="dxa"/>
          <w:right w:w="108" w:type="dxa"/>
        </w:tblCellMar>
        <w:tblLook w:val="0400" w:firstRow="0" w:lastRow="0" w:firstColumn="0" w:lastColumn="0" w:noHBand="0" w:noVBand="1"/>
      </w:tblPr>
      <w:tblGrid>
        <w:gridCol w:w="9072"/>
      </w:tblGrid>
      <w:tr w:rsidR="002B2AAA" w14:paraId="09338CC3" w14:textId="77777777">
        <w:tc>
          <w:tcPr>
            <w:tcW w:w="9072" w:type="dxa"/>
            <w:shd w:val="clear" w:color="auto" w:fill="auto"/>
          </w:tcPr>
          <w:p w14:paraId="39BC55C7" w14:textId="77777777" w:rsidR="002B2AAA" w:rsidRDefault="001453DE">
            <w:pPr>
              <w:tabs>
                <w:tab w:val="left" w:pos="0"/>
              </w:tabs>
              <w:jc w:val="center"/>
              <w:rPr>
                <w:rFonts w:ascii="Arial" w:eastAsia="Arial" w:hAnsi="Arial"/>
                <w:color w:val="000000"/>
              </w:rPr>
            </w:pPr>
            <w:r>
              <w:rPr>
                <w:rFonts w:ascii="Arial" w:eastAsia="Arial" w:hAnsi="Arial"/>
                <w:color w:val="000000"/>
              </w:rPr>
              <w:t>___________________________________________</w:t>
            </w:r>
          </w:p>
        </w:tc>
      </w:tr>
      <w:tr w:rsidR="002B2AAA" w14:paraId="24F9FC41" w14:textId="77777777">
        <w:tc>
          <w:tcPr>
            <w:tcW w:w="9072" w:type="dxa"/>
            <w:shd w:val="clear" w:color="auto" w:fill="auto"/>
          </w:tcPr>
          <w:p w14:paraId="19ABC3AC" w14:textId="0D87FD0F" w:rsidR="002B2AAA" w:rsidRDefault="00927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Arial" w:hAnsi="Arial"/>
                <w:b/>
                <w:color w:val="000000"/>
              </w:rPr>
            </w:pPr>
            <w:r>
              <w:rPr>
                <w:rFonts w:ascii="Arial" w:eastAsia="Arial" w:hAnsi="Arial"/>
                <w:b/>
                <w:color w:val="000000"/>
              </w:rPr>
              <w:t xml:space="preserve">Vilmar </w:t>
            </w:r>
            <w:proofErr w:type="spellStart"/>
            <w:r>
              <w:rPr>
                <w:rFonts w:ascii="Arial" w:eastAsia="Arial" w:hAnsi="Arial"/>
                <w:b/>
                <w:color w:val="000000"/>
              </w:rPr>
              <w:t>Peccini</w:t>
            </w:r>
            <w:proofErr w:type="spellEnd"/>
          </w:p>
          <w:p w14:paraId="6D7E651D" w14:textId="77777777" w:rsidR="002B2AAA" w:rsidRDefault="00145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rFonts w:ascii="Arial" w:eastAsia="Arial" w:hAnsi="Arial"/>
                <w:color w:val="000000"/>
              </w:rPr>
              <w:t>Prefeito Municipal</w:t>
            </w:r>
          </w:p>
        </w:tc>
      </w:tr>
    </w:tbl>
    <w:p w14:paraId="254F00B0" w14:textId="77777777" w:rsidR="002B2AAA" w:rsidRDefault="002B2AAA">
      <w:pPr>
        <w:tabs>
          <w:tab w:val="left" w:pos="0"/>
        </w:tabs>
        <w:jc w:val="center"/>
        <w:rPr>
          <w:rFonts w:ascii="Arial" w:eastAsia="Arial" w:hAnsi="Arial"/>
          <w:color w:val="000000"/>
        </w:rPr>
      </w:pPr>
    </w:p>
    <w:p w14:paraId="62DA26D1" w14:textId="77777777" w:rsidR="002B2AAA" w:rsidRDefault="002B2AAA">
      <w:pPr>
        <w:tabs>
          <w:tab w:val="left" w:pos="0"/>
        </w:tabs>
        <w:jc w:val="center"/>
        <w:rPr>
          <w:rFonts w:ascii="Arial" w:eastAsia="Arial" w:hAnsi="Arial"/>
          <w:color w:val="000000"/>
        </w:rPr>
      </w:pPr>
    </w:p>
    <w:p w14:paraId="661019AF" w14:textId="77777777" w:rsidR="002B2AAA" w:rsidRDefault="002B2AAA">
      <w:pPr>
        <w:tabs>
          <w:tab w:val="left" w:pos="0"/>
        </w:tabs>
        <w:jc w:val="center"/>
        <w:rPr>
          <w:rFonts w:ascii="Arial" w:eastAsia="Arial" w:hAnsi="Arial"/>
          <w:color w:val="000000"/>
        </w:rPr>
      </w:pPr>
    </w:p>
    <w:p w14:paraId="12B62EC9" w14:textId="77777777" w:rsidR="002B2AAA" w:rsidRDefault="001453DE">
      <w:pPr>
        <w:tabs>
          <w:tab w:val="left" w:pos="0"/>
        </w:tabs>
        <w:jc w:val="center"/>
        <w:rPr>
          <w:rFonts w:ascii="Arial" w:eastAsia="Arial" w:hAnsi="Arial"/>
          <w:color w:val="000000"/>
        </w:rPr>
      </w:pPr>
      <w:r>
        <w:rPr>
          <w:rFonts w:ascii="Arial" w:eastAsia="Arial" w:hAnsi="Arial"/>
          <w:color w:val="000000"/>
        </w:rPr>
        <w:t>_____________________________________________</w:t>
      </w:r>
    </w:p>
    <w:tbl>
      <w:tblPr>
        <w:tblStyle w:val="TableNormal"/>
        <w:tblW w:w="9072" w:type="dxa"/>
        <w:tblInd w:w="0" w:type="dxa"/>
        <w:tblCellMar>
          <w:left w:w="108" w:type="dxa"/>
          <w:right w:w="108" w:type="dxa"/>
        </w:tblCellMar>
        <w:tblLook w:val="0400" w:firstRow="0" w:lastRow="0" w:firstColumn="0" w:lastColumn="0" w:noHBand="0" w:noVBand="1"/>
      </w:tblPr>
      <w:tblGrid>
        <w:gridCol w:w="9072"/>
      </w:tblGrid>
      <w:tr w:rsidR="002B2AAA" w14:paraId="5927B2CE" w14:textId="77777777">
        <w:tc>
          <w:tcPr>
            <w:tcW w:w="9072" w:type="dxa"/>
            <w:shd w:val="clear" w:color="auto" w:fill="auto"/>
          </w:tcPr>
          <w:p w14:paraId="722D912F" w14:textId="77777777" w:rsidR="002B2AAA" w:rsidRDefault="00145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rFonts w:ascii="Arial" w:eastAsia="Arial" w:hAnsi="Arial"/>
                <w:b/>
                <w:color w:val="000000"/>
              </w:rPr>
              <w:t>Marcelo Henrique Bassani</w:t>
            </w:r>
          </w:p>
        </w:tc>
      </w:tr>
      <w:tr w:rsidR="002B2AAA" w14:paraId="16FB3558" w14:textId="77777777">
        <w:tc>
          <w:tcPr>
            <w:tcW w:w="9072" w:type="dxa"/>
            <w:shd w:val="clear" w:color="auto" w:fill="auto"/>
          </w:tcPr>
          <w:p w14:paraId="6303770E" w14:textId="77777777" w:rsidR="002B2AAA" w:rsidRDefault="001453DE">
            <w:pPr>
              <w:tabs>
                <w:tab w:val="left" w:pos="0"/>
              </w:tabs>
              <w:jc w:val="center"/>
              <w:rPr>
                <w:rFonts w:ascii="Arial" w:eastAsia="Arial" w:hAnsi="Arial"/>
                <w:color w:val="000000"/>
              </w:rPr>
            </w:pPr>
            <w:r>
              <w:rPr>
                <w:rFonts w:ascii="Arial" w:eastAsia="Arial" w:hAnsi="Arial"/>
                <w:color w:val="000000"/>
              </w:rPr>
              <w:t>Gerente Regional da Empresa de Pesquisa Agropecuária e Extensão Rural de Santa Catarina - Epagri</w:t>
            </w:r>
          </w:p>
        </w:tc>
      </w:tr>
    </w:tbl>
    <w:p w14:paraId="3E3A41F7" w14:textId="77777777" w:rsidR="002B2AAA" w:rsidRDefault="002B2AAA">
      <w:pPr>
        <w:tabs>
          <w:tab w:val="left" w:pos="0"/>
        </w:tabs>
        <w:jc w:val="center"/>
        <w:rPr>
          <w:rFonts w:ascii="Arial" w:eastAsia="Arial" w:hAnsi="Arial"/>
          <w:color w:val="000000"/>
        </w:rPr>
      </w:pPr>
    </w:p>
    <w:p w14:paraId="5C018821" w14:textId="77777777" w:rsidR="002B2AAA" w:rsidRDefault="002B2AAA">
      <w:pPr>
        <w:tabs>
          <w:tab w:val="left" w:pos="0"/>
        </w:tabs>
        <w:jc w:val="center"/>
        <w:rPr>
          <w:rFonts w:ascii="Arial" w:eastAsia="Arial" w:hAnsi="Arial"/>
          <w:color w:val="000000"/>
        </w:rPr>
      </w:pPr>
    </w:p>
    <w:p w14:paraId="41D04D4E" w14:textId="77777777" w:rsidR="002B2AAA" w:rsidRDefault="002B2AAA">
      <w:pPr>
        <w:tabs>
          <w:tab w:val="left" w:pos="0"/>
        </w:tabs>
        <w:jc w:val="center"/>
        <w:rPr>
          <w:rFonts w:ascii="Arial" w:eastAsia="Arial" w:hAnsi="Arial"/>
          <w:color w:val="000000"/>
        </w:rPr>
      </w:pPr>
    </w:p>
    <w:p w14:paraId="6F3271B7" w14:textId="77777777" w:rsidR="002B2AAA" w:rsidRDefault="002B2AAA">
      <w:pPr>
        <w:tabs>
          <w:tab w:val="left" w:pos="0"/>
        </w:tabs>
        <w:jc w:val="center"/>
        <w:rPr>
          <w:rFonts w:ascii="Arial" w:eastAsia="Arial" w:hAnsi="Arial"/>
          <w:color w:val="000000"/>
        </w:rPr>
      </w:pPr>
    </w:p>
    <w:p w14:paraId="1B459D69" w14:textId="539E76D6" w:rsidR="002516E5" w:rsidRPr="002516E5" w:rsidRDefault="005B2C11" w:rsidP="002516E5">
      <w:pPr>
        <w:tabs>
          <w:tab w:val="left" w:pos="0"/>
        </w:tabs>
        <w:rPr>
          <w:rFonts w:ascii="Arial" w:eastAsia="Arial" w:hAnsi="Arial"/>
          <w:color w:val="000000"/>
        </w:rPr>
      </w:pPr>
      <w:r w:rsidRPr="005B2C11">
        <w:rPr>
          <w:rFonts w:ascii="Arial" w:eastAsia="Arial" w:hAnsi="Arial"/>
          <w:color w:val="000000"/>
        </w:rPr>
        <w:t>Gilmar Mendes De Andrade</w:t>
      </w:r>
      <w:r>
        <w:rPr>
          <w:rFonts w:ascii="Arial" w:eastAsia="Arial" w:hAnsi="Arial"/>
          <w:color w:val="000000"/>
        </w:rPr>
        <w:t xml:space="preserve">                             Ediane Antunes </w:t>
      </w:r>
    </w:p>
    <w:p w14:paraId="58B476AC" w14:textId="53AE4D00" w:rsidR="002516E5" w:rsidRPr="002516E5" w:rsidRDefault="002516E5" w:rsidP="002516E5">
      <w:pPr>
        <w:tabs>
          <w:tab w:val="left" w:pos="0"/>
        </w:tabs>
        <w:rPr>
          <w:rFonts w:ascii="Arial" w:eastAsia="Arial" w:hAnsi="Arial"/>
          <w:color w:val="000000"/>
        </w:rPr>
      </w:pPr>
      <w:r w:rsidRPr="002516E5">
        <w:rPr>
          <w:rFonts w:ascii="Arial" w:eastAsia="Arial" w:hAnsi="Arial"/>
          <w:color w:val="000000"/>
        </w:rPr>
        <w:t xml:space="preserve">CPF nº </w:t>
      </w:r>
      <w:r w:rsidR="005B2C11">
        <w:rPr>
          <w:rFonts w:ascii="Arial" w:eastAsia="Arial" w:hAnsi="Arial"/>
          <w:color w:val="000000"/>
        </w:rPr>
        <w:t>5</w:t>
      </w:r>
      <w:r w:rsidRPr="002516E5">
        <w:rPr>
          <w:rFonts w:ascii="Arial" w:eastAsia="Arial" w:hAnsi="Arial"/>
          <w:color w:val="000000"/>
        </w:rPr>
        <w:t>*</w:t>
      </w:r>
      <w:proofErr w:type="gramStart"/>
      <w:r w:rsidRPr="002516E5">
        <w:rPr>
          <w:rFonts w:ascii="Arial" w:eastAsia="Arial" w:hAnsi="Arial"/>
          <w:color w:val="000000"/>
        </w:rPr>
        <w:t>*.*</w:t>
      </w:r>
      <w:proofErr w:type="gramEnd"/>
      <w:r w:rsidRPr="002516E5">
        <w:rPr>
          <w:rFonts w:ascii="Arial" w:eastAsia="Arial" w:hAnsi="Arial"/>
          <w:color w:val="000000"/>
        </w:rPr>
        <w:t>**.***-</w:t>
      </w:r>
      <w:r w:rsidR="005B2C11">
        <w:rPr>
          <w:rFonts w:ascii="Arial" w:eastAsia="Arial" w:hAnsi="Arial"/>
          <w:color w:val="000000"/>
        </w:rPr>
        <w:t>91</w:t>
      </w:r>
      <w:r w:rsidRPr="002516E5">
        <w:rPr>
          <w:rFonts w:ascii="Arial" w:eastAsia="Arial" w:hAnsi="Arial"/>
          <w:color w:val="000000"/>
        </w:rPr>
        <w:t xml:space="preserve">                                         CPF nº 0**.***.***-</w:t>
      </w:r>
      <w:r w:rsidR="005B2C11">
        <w:rPr>
          <w:rFonts w:ascii="Arial" w:eastAsia="Arial" w:hAnsi="Arial"/>
          <w:color w:val="000000"/>
        </w:rPr>
        <w:t>2</w:t>
      </w:r>
      <w:r w:rsidRPr="002516E5">
        <w:rPr>
          <w:rFonts w:ascii="Arial" w:eastAsia="Arial" w:hAnsi="Arial"/>
          <w:color w:val="000000"/>
        </w:rPr>
        <w:t xml:space="preserve">0 </w:t>
      </w:r>
    </w:p>
    <w:p w14:paraId="1E3997CD" w14:textId="77777777" w:rsidR="002516E5" w:rsidRPr="002516E5" w:rsidRDefault="002516E5" w:rsidP="002516E5">
      <w:pPr>
        <w:tabs>
          <w:tab w:val="left" w:pos="0"/>
        </w:tabs>
        <w:rPr>
          <w:rFonts w:ascii="Arial" w:eastAsia="Arial" w:hAnsi="Arial"/>
          <w:color w:val="000000"/>
        </w:rPr>
      </w:pPr>
      <w:r w:rsidRPr="002516E5">
        <w:rPr>
          <w:rFonts w:ascii="Arial" w:eastAsia="Arial" w:hAnsi="Arial"/>
          <w:color w:val="000000"/>
        </w:rPr>
        <w:t>Responsável Pela Fiscalização                        Responsável Pela Fiscalização</w:t>
      </w:r>
    </w:p>
    <w:p w14:paraId="22815BDB" w14:textId="77777777" w:rsidR="002516E5" w:rsidRPr="002516E5" w:rsidRDefault="002516E5" w:rsidP="002516E5">
      <w:pPr>
        <w:tabs>
          <w:tab w:val="left" w:pos="0"/>
        </w:tabs>
        <w:rPr>
          <w:rFonts w:ascii="Arial" w:eastAsia="Arial" w:hAnsi="Arial"/>
          <w:color w:val="000000"/>
        </w:rPr>
      </w:pPr>
      <w:r w:rsidRPr="002516E5">
        <w:rPr>
          <w:rFonts w:ascii="Arial" w:eastAsia="Arial" w:hAnsi="Arial"/>
          <w:color w:val="000000"/>
        </w:rPr>
        <w:t>Titular                                                                Substituto</w:t>
      </w:r>
    </w:p>
    <w:p w14:paraId="57ADA5DE" w14:textId="77777777" w:rsidR="002516E5" w:rsidRPr="002516E5" w:rsidRDefault="002516E5" w:rsidP="002516E5">
      <w:pPr>
        <w:tabs>
          <w:tab w:val="left" w:pos="0"/>
        </w:tabs>
        <w:jc w:val="center"/>
        <w:rPr>
          <w:rFonts w:ascii="Arial" w:eastAsia="Arial" w:hAnsi="Arial"/>
          <w:color w:val="000000"/>
        </w:rPr>
      </w:pPr>
    </w:p>
    <w:p w14:paraId="3BC1102A" w14:textId="77777777" w:rsidR="002516E5" w:rsidRPr="002516E5" w:rsidRDefault="002516E5" w:rsidP="002516E5">
      <w:pPr>
        <w:tabs>
          <w:tab w:val="left" w:pos="0"/>
        </w:tabs>
        <w:jc w:val="center"/>
        <w:rPr>
          <w:rFonts w:ascii="Arial" w:eastAsia="Arial" w:hAnsi="Arial"/>
          <w:color w:val="000000"/>
        </w:rPr>
      </w:pPr>
    </w:p>
    <w:p w14:paraId="7895DEEA" w14:textId="77777777" w:rsidR="002516E5" w:rsidRPr="002516E5" w:rsidRDefault="002516E5" w:rsidP="002516E5">
      <w:pPr>
        <w:tabs>
          <w:tab w:val="left" w:pos="0"/>
        </w:tabs>
        <w:rPr>
          <w:rFonts w:ascii="Arial" w:eastAsia="Arial" w:hAnsi="Arial"/>
          <w:color w:val="000000"/>
        </w:rPr>
      </w:pPr>
      <w:r w:rsidRPr="002516E5">
        <w:rPr>
          <w:rFonts w:ascii="Arial" w:eastAsia="Arial" w:hAnsi="Arial"/>
          <w:color w:val="000000"/>
        </w:rPr>
        <w:t xml:space="preserve">Testemunhas:                               </w:t>
      </w:r>
    </w:p>
    <w:p w14:paraId="2895B809" w14:textId="77777777" w:rsidR="002516E5" w:rsidRPr="002516E5" w:rsidRDefault="002516E5" w:rsidP="002516E5">
      <w:pPr>
        <w:tabs>
          <w:tab w:val="left" w:pos="0"/>
        </w:tabs>
        <w:jc w:val="center"/>
        <w:rPr>
          <w:rFonts w:ascii="Arial" w:eastAsia="Arial" w:hAnsi="Arial"/>
          <w:color w:val="000000"/>
        </w:rPr>
      </w:pPr>
    </w:p>
    <w:p w14:paraId="12C20305" w14:textId="77777777" w:rsidR="002516E5" w:rsidRPr="002516E5" w:rsidRDefault="002516E5" w:rsidP="002516E5">
      <w:pPr>
        <w:tabs>
          <w:tab w:val="left" w:pos="0"/>
        </w:tabs>
        <w:jc w:val="center"/>
        <w:rPr>
          <w:rFonts w:ascii="Arial" w:eastAsia="Arial" w:hAnsi="Arial"/>
          <w:color w:val="000000"/>
        </w:rPr>
      </w:pPr>
    </w:p>
    <w:p w14:paraId="37FA90D0" w14:textId="77777777" w:rsidR="002516E5" w:rsidRPr="002516E5" w:rsidRDefault="002516E5" w:rsidP="002516E5">
      <w:pPr>
        <w:tabs>
          <w:tab w:val="left" w:pos="0"/>
        </w:tabs>
        <w:jc w:val="center"/>
        <w:rPr>
          <w:rFonts w:ascii="Arial" w:eastAsia="Arial" w:hAnsi="Arial"/>
          <w:color w:val="000000"/>
        </w:rPr>
      </w:pPr>
      <w:r w:rsidRPr="002516E5">
        <w:rPr>
          <w:rFonts w:ascii="Arial" w:eastAsia="Arial" w:hAnsi="Arial"/>
          <w:color w:val="000000"/>
        </w:rPr>
        <w:t xml:space="preserve">                                      </w:t>
      </w:r>
    </w:p>
    <w:p w14:paraId="229245AB" w14:textId="77777777" w:rsidR="002516E5" w:rsidRPr="002516E5" w:rsidRDefault="002516E5" w:rsidP="002516E5">
      <w:pPr>
        <w:tabs>
          <w:tab w:val="left" w:pos="0"/>
        </w:tabs>
        <w:rPr>
          <w:rFonts w:ascii="Arial" w:eastAsia="Arial" w:hAnsi="Arial"/>
          <w:color w:val="000000"/>
        </w:rPr>
      </w:pPr>
      <w:r w:rsidRPr="002516E5">
        <w:rPr>
          <w:rFonts w:ascii="Arial" w:eastAsia="Arial" w:hAnsi="Arial"/>
          <w:color w:val="000000"/>
        </w:rPr>
        <w:t xml:space="preserve">Simone </w:t>
      </w:r>
      <w:proofErr w:type="spellStart"/>
      <w:r w:rsidRPr="002516E5">
        <w:rPr>
          <w:rFonts w:ascii="Arial" w:eastAsia="Arial" w:hAnsi="Arial"/>
          <w:color w:val="000000"/>
        </w:rPr>
        <w:t>Dacheri</w:t>
      </w:r>
      <w:proofErr w:type="spellEnd"/>
      <w:r w:rsidRPr="002516E5">
        <w:rPr>
          <w:rFonts w:ascii="Arial" w:eastAsia="Arial" w:hAnsi="Arial"/>
          <w:color w:val="000000"/>
        </w:rPr>
        <w:t xml:space="preserve">                                                   Alicia </w:t>
      </w:r>
      <w:proofErr w:type="spellStart"/>
      <w:r w:rsidRPr="002516E5">
        <w:rPr>
          <w:rFonts w:ascii="Arial" w:eastAsia="Arial" w:hAnsi="Arial"/>
          <w:color w:val="000000"/>
        </w:rPr>
        <w:t>Cousseau</w:t>
      </w:r>
      <w:proofErr w:type="spellEnd"/>
    </w:p>
    <w:p w14:paraId="60877D3F" w14:textId="77777777" w:rsidR="002516E5" w:rsidRPr="002516E5" w:rsidRDefault="002516E5" w:rsidP="002516E5">
      <w:pPr>
        <w:tabs>
          <w:tab w:val="left" w:pos="0"/>
        </w:tabs>
        <w:rPr>
          <w:rFonts w:ascii="Arial" w:eastAsia="Arial" w:hAnsi="Arial"/>
          <w:color w:val="000000"/>
        </w:rPr>
      </w:pPr>
      <w:r w:rsidRPr="002516E5">
        <w:rPr>
          <w:rFonts w:ascii="Arial" w:eastAsia="Arial" w:hAnsi="Arial"/>
          <w:color w:val="000000"/>
        </w:rPr>
        <w:t>CPF nº 0*</w:t>
      </w:r>
      <w:proofErr w:type="gramStart"/>
      <w:r w:rsidRPr="002516E5">
        <w:rPr>
          <w:rFonts w:ascii="Arial" w:eastAsia="Arial" w:hAnsi="Arial"/>
          <w:color w:val="000000"/>
        </w:rPr>
        <w:t>*.*</w:t>
      </w:r>
      <w:proofErr w:type="gramEnd"/>
      <w:r w:rsidRPr="002516E5">
        <w:rPr>
          <w:rFonts w:ascii="Arial" w:eastAsia="Arial" w:hAnsi="Arial"/>
          <w:color w:val="000000"/>
        </w:rPr>
        <w:t>**.***-86                                           CPF nº 0**.***.***-01</w:t>
      </w:r>
    </w:p>
    <w:p w14:paraId="60BE8F41" w14:textId="77777777" w:rsidR="002B2AAA" w:rsidRPr="002516E5" w:rsidRDefault="002B2AAA" w:rsidP="002516E5">
      <w:pPr>
        <w:tabs>
          <w:tab w:val="left" w:pos="0"/>
        </w:tabs>
        <w:jc w:val="center"/>
        <w:rPr>
          <w:rFonts w:ascii="Arial" w:eastAsia="Arial" w:hAnsi="Arial"/>
          <w:color w:val="000000"/>
        </w:rPr>
      </w:pPr>
    </w:p>
    <w:p w14:paraId="487DD61E" w14:textId="77777777" w:rsidR="00A1603F" w:rsidRPr="002516E5" w:rsidRDefault="00A1603F" w:rsidP="002516E5">
      <w:pPr>
        <w:tabs>
          <w:tab w:val="left" w:pos="0"/>
        </w:tabs>
        <w:jc w:val="center"/>
        <w:rPr>
          <w:rFonts w:ascii="Arial" w:eastAsia="Arial" w:hAnsi="Arial"/>
          <w:color w:val="000000"/>
        </w:rPr>
      </w:pPr>
    </w:p>
    <w:p w14:paraId="7FB2DDEE" w14:textId="77777777" w:rsidR="00A1603F" w:rsidRDefault="00A1603F">
      <w:pPr>
        <w:tabs>
          <w:tab w:val="left" w:pos="0"/>
        </w:tabs>
        <w:jc w:val="both"/>
      </w:pPr>
    </w:p>
    <w:p w14:paraId="6A96FC42" w14:textId="77777777" w:rsidR="00A1603F" w:rsidRDefault="00A1603F">
      <w:pPr>
        <w:tabs>
          <w:tab w:val="left" w:pos="0"/>
        </w:tabs>
        <w:jc w:val="both"/>
      </w:pPr>
    </w:p>
    <w:p w14:paraId="03111AB1" w14:textId="77777777" w:rsidR="00A1603F" w:rsidRDefault="00A1603F">
      <w:pPr>
        <w:tabs>
          <w:tab w:val="left" w:pos="0"/>
        </w:tabs>
        <w:jc w:val="both"/>
      </w:pPr>
    </w:p>
    <w:p w14:paraId="38A82CAB" w14:textId="77777777" w:rsidR="00A1603F" w:rsidRDefault="00A1603F">
      <w:pPr>
        <w:tabs>
          <w:tab w:val="left" w:pos="0"/>
        </w:tabs>
        <w:jc w:val="both"/>
      </w:pPr>
    </w:p>
    <w:p w14:paraId="249D0794" w14:textId="1574F43F" w:rsidR="00A1603F" w:rsidRDefault="00A1603F">
      <w:pPr>
        <w:tabs>
          <w:tab w:val="left" w:pos="0"/>
        </w:tabs>
        <w:jc w:val="both"/>
      </w:pPr>
    </w:p>
    <w:p w14:paraId="0DB6B481" w14:textId="77777777" w:rsidR="00A1603F" w:rsidRDefault="00A1603F">
      <w:pPr>
        <w:tabs>
          <w:tab w:val="left" w:pos="0"/>
        </w:tabs>
        <w:jc w:val="both"/>
      </w:pPr>
    </w:p>
    <w:p w14:paraId="2C3840C7" w14:textId="77777777" w:rsidR="00A1603F" w:rsidRDefault="00A1603F">
      <w:pPr>
        <w:tabs>
          <w:tab w:val="left" w:pos="0"/>
        </w:tabs>
        <w:jc w:val="both"/>
      </w:pPr>
    </w:p>
    <w:p w14:paraId="4A79D495" w14:textId="77777777" w:rsidR="00A1603F" w:rsidRDefault="00A1603F">
      <w:pPr>
        <w:tabs>
          <w:tab w:val="left" w:pos="0"/>
        </w:tabs>
        <w:jc w:val="both"/>
      </w:pPr>
    </w:p>
    <w:p w14:paraId="44DE9F45" w14:textId="77777777" w:rsidR="00A1603F" w:rsidRDefault="00A1603F">
      <w:pPr>
        <w:tabs>
          <w:tab w:val="left" w:pos="0"/>
        </w:tabs>
        <w:jc w:val="both"/>
      </w:pPr>
    </w:p>
    <w:p w14:paraId="71127229" w14:textId="77777777" w:rsidR="00A1603F" w:rsidRDefault="00A1603F">
      <w:pPr>
        <w:tabs>
          <w:tab w:val="left" w:pos="0"/>
        </w:tabs>
        <w:jc w:val="both"/>
      </w:pPr>
    </w:p>
    <w:p w14:paraId="39E3DDF4" w14:textId="77777777" w:rsidR="00A1603F" w:rsidRDefault="00A1603F">
      <w:pPr>
        <w:tabs>
          <w:tab w:val="left" w:pos="0"/>
        </w:tabs>
        <w:jc w:val="both"/>
      </w:pPr>
    </w:p>
    <w:p w14:paraId="62228FE4" w14:textId="77777777" w:rsidR="00A1603F" w:rsidRDefault="00A1603F">
      <w:pPr>
        <w:tabs>
          <w:tab w:val="left" w:pos="0"/>
        </w:tabs>
        <w:jc w:val="both"/>
      </w:pPr>
    </w:p>
    <w:p w14:paraId="37FB279F" w14:textId="77777777" w:rsidR="00A1603F" w:rsidRDefault="00A1603F">
      <w:pPr>
        <w:tabs>
          <w:tab w:val="left" w:pos="0"/>
        </w:tabs>
        <w:jc w:val="both"/>
      </w:pPr>
    </w:p>
    <w:p w14:paraId="605B320D" w14:textId="77777777" w:rsidR="00A1603F" w:rsidRDefault="00A1603F">
      <w:pPr>
        <w:tabs>
          <w:tab w:val="left" w:pos="0"/>
        </w:tabs>
        <w:jc w:val="both"/>
      </w:pPr>
    </w:p>
    <w:p w14:paraId="6B154692" w14:textId="77777777" w:rsidR="00A1603F" w:rsidRDefault="00A1603F">
      <w:pPr>
        <w:tabs>
          <w:tab w:val="left" w:pos="0"/>
        </w:tabs>
        <w:jc w:val="both"/>
      </w:pPr>
    </w:p>
    <w:p w14:paraId="2193486F" w14:textId="77777777" w:rsidR="00A1603F" w:rsidRDefault="00A1603F">
      <w:pPr>
        <w:tabs>
          <w:tab w:val="left" w:pos="0"/>
        </w:tabs>
        <w:jc w:val="both"/>
      </w:pPr>
    </w:p>
    <w:p w14:paraId="23FA2815" w14:textId="77777777" w:rsidR="00A1603F" w:rsidRDefault="00A1603F">
      <w:pPr>
        <w:tabs>
          <w:tab w:val="left" w:pos="0"/>
        </w:tabs>
        <w:jc w:val="both"/>
      </w:pPr>
    </w:p>
    <w:p w14:paraId="3AFA0A93" w14:textId="77777777" w:rsidR="00A1603F" w:rsidRDefault="00A1603F">
      <w:pPr>
        <w:tabs>
          <w:tab w:val="left" w:pos="0"/>
        </w:tabs>
        <w:jc w:val="both"/>
      </w:pPr>
    </w:p>
    <w:p w14:paraId="5EC1B25C" w14:textId="77777777" w:rsidR="00A1603F" w:rsidRPr="00A1603F" w:rsidRDefault="00A1603F" w:rsidP="00A1603F">
      <w:pPr>
        <w:tabs>
          <w:tab w:val="left" w:pos="0"/>
        </w:tabs>
        <w:jc w:val="both"/>
        <w:rPr>
          <w:rFonts w:ascii="Arial" w:eastAsia="Arial" w:hAnsi="Arial"/>
          <w:b/>
          <w:color w:val="000000"/>
        </w:rPr>
      </w:pPr>
      <w:r w:rsidRPr="00A1603F">
        <w:rPr>
          <w:rFonts w:ascii="Arial" w:eastAsia="Arial" w:hAnsi="Arial"/>
          <w:b/>
          <w:color w:val="000000"/>
        </w:rPr>
        <w:t>Minuta:</w:t>
      </w:r>
    </w:p>
    <w:p w14:paraId="47E465EA" w14:textId="77777777" w:rsidR="00A1603F" w:rsidRPr="00A1603F" w:rsidRDefault="00A1603F" w:rsidP="00A1603F">
      <w:pPr>
        <w:tabs>
          <w:tab w:val="left" w:pos="0"/>
        </w:tabs>
        <w:jc w:val="both"/>
        <w:rPr>
          <w:rFonts w:ascii="Arial" w:eastAsia="Arial" w:hAnsi="Arial"/>
          <w:b/>
          <w:color w:val="000000"/>
        </w:rPr>
      </w:pPr>
    </w:p>
    <w:p w14:paraId="202695EE" w14:textId="584AFCD5" w:rsidR="00A1603F" w:rsidRPr="00A1603F" w:rsidRDefault="00A1603F" w:rsidP="00A1603F">
      <w:pPr>
        <w:tabs>
          <w:tab w:val="left" w:pos="0"/>
        </w:tabs>
        <w:jc w:val="both"/>
        <w:rPr>
          <w:rFonts w:ascii="Arial" w:eastAsia="Arial" w:hAnsi="Arial"/>
          <w:b/>
          <w:color w:val="000000"/>
        </w:rPr>
      </w:pPr>
      <w:r w:rsidRPr="00A1603F">
        <w:rPr>
          <w:rFonts w:ascii="Arial" w:eastAsia="Arial" w:hAnsi="Arial"/>
          <w:b/>
          <w:color w:val="000000"/>
        </w:rPr>
        <w:t xml:space="preserve">Contrato nº:  </w:t>
      </w:r>
      <w:r>
        <w:rPr>
          <w:rFonts w:ascii="Arial" w:eastAsia="Arial" w:hAnsi="Arial"/>
          <w:b/>
          <w:color w:val="000000"/>
        </w:rPr>
        <w:t>4</w:t>
      </w:r>
      <w:r w:rsidRPr="00A1603F">
        <w:rPr>
          <w:rFonts w:ascii="Arial" w:eastAsia="Arial" w:hAnsi="Arial"/>
          <w:b/>
          <w:color w:val="000000"/>
        </w:rPr>
        <w:t>/2025</w:t>
      </w:r>
    </w:p>
    <w:p w14:paraId="03528FBA" w14:textId="77777777" w:rsidR="00A1603F" w:rsidRPr="00A1603F" w:rsidRDefault="00A1603F" w:rsidP="00A1603F">
      <w:pPr>
        <w:tabs>
          <w:tab w:val="left" w:pos="0"/>
        </w:tabs>
        <w:jc w:val="both"/>
        <w:rPr>
          <w:rFonts w:ascii="Arial" w:eastAsia="Arial" w:hAnsi="Arial"/>
          <w:b/>
          <w:color w:val="000000"/>
        </w:rPr>
      </w:pPr>
    </w:p>
    <w:p w14:paraId="116071E5" w14:textId="77777777" w:rsidR="00A1603F" w:rsidRPr="00A1603F" w:rsidRDefault="00A1603F" w:rsidP="00A1603F">
      <w:pPr>
        <w:tabs>
          <w:tab w:val="left" w:pos="0"/>
        </w:tabs>
        <w:jc w:val="both"/>
        <w:rPr>
          <w:rFonts w:ascii="Arial" w:eastAsia="Arial" w:hAnsi="Arial"/>
          <w:b/>
          <w:color w:val="000000"/>
        </w:rPr>
      </w:pPr>
      <w:r w:rsidRPr="00A1603F">
        <w:rPr>
          <w:rFonts w:ascii="Arial" w:eastAsia="Arial" w:hAnsi="Arial"/>
          <w:b/>
          <w:color w:val="000000"/>
        </w:rPr>
        <w:t>Contratante: MUNICÍPIO DE BOM JESUS</w:t>
      </w:r>
      <w:r w:rsidRPr="00A1603F">
        <w:rPr>
          <w:rFonts w:ascii="Arial" w:eastAsia="Arial" w:hAnsi="Arial"/>
          <w:b/>
          <w:color w:val="000000"/>
        </w:rPr>
        <w:tab/>
      </w:r>
    </w:p>
    <w:p w14:paraId="3BFE0ED3" w14:textId="77777777" w:rsidR="00A1603F" w:rsidRPr="00A1603F" w:rsidRDefault="00A1603F" w:rsidP="00A1603F">
      <w:pPr>
        <w:tabs>
          <w:tab w:val="left" w:pos="0"/>
        </w:tabs>
        <w:jc w:val="both"/>
        <w:rPr>
          <w:rFonts w:ascii="Arial" w:eastAsia="Arial" w:hAnsi="Arial"/>
          <w:b/>
          <w:color w:val="000000"/>
        </w:rPr>
      </w:pPr>
    </w:p>
    <w:p w14:paraId="2DEF6B97" w14:textId="26E2742C" w:rsidR="00A1603F" w:rsidRDefault="00A1603F" w:rsidP="00A1603F">
      <w:pPr>
        <w:tabs>
          <w:tab w:val="left" w:pos="0"/>
        </w:tabs>
        <w:jc w:val="both"/>
        <w:rPr>
          <w:rFonts w:ascii="Arial" w:eastAsia="Arial" w:hAnsi="Arial"/>
          <w:b/>
          <w:color w:val="000000"/>
        </w:rPr>
      </w:pPr>
      <w:r w:rsidRPr="00A1603F">
        <w:rPr>
          <w:rFonts w:ascii="Arial" w:eastAsia="Arial" w:hAnsi="Arial"/>
          <w:b/>
          <w:color w:val="000000"/>
        </w:rPr>
        <w:t xml:space="preserve">Contratado:  </w:t>
      </w:r>
      <w:r>
        <w:rPr>
          <w:rFonts w:ascii="Arial" w:eastAsia="Arial" w:hAnsi="Arial"/>
          <w:b/>
          <w:color w:val="000000"/>
        </w:rPr>
        <w:t>Empresa de Pesquisa Agropecuária e Extensão Rural de Santa Catarina (Epagri)</w:t>
      </w:r>
    </w:p>
    <w:p w14:paraId="1476F3BA" w14:textId="77777777" w:rsidR="00A1603F" w:rsidRPr="00A1603F" w:rsidRDefault="00A1603F" w:rsidP="00A1603F">
      <w:pPr>
        <w:tabs>
          <w:tab w:val="left" w:pos="0"/>
        </w:tabs>
        <w:jc w:val="both"/>
        <w:rPr>
          <w:rFonts w:ascii="Arial" w:eastAsia="Arial" w:hAnsi="Arial"/>
          <w:b/>
          <w:color w:val="000000"/>
        </w:rPr>
      </w:pPr>
    </w:p>
    <w:p w14:paraId="54FF40AB" w14:textId="6C41D65C" w:rsidR="00A1603F" w:rsidRPr="00A1603F" w:rsidRDefault="00A1603F" w:rsidP="00A1603F">
      <w:pPr>
        <w:tabs>
          <w:tab w:val="left" w:pos="0"/>
        </w:tabs>
        <w:jc w:val="both"/>
        <w:rPr>
          <w:rFonts w:ascii="Arial" w:eastAsia="Arial" w:hAnsi="Arial"/>
          <w:b/>
          <w:color w:val="000000"/>
        </w:rPr>
      </w:pPr>
      <w:r w:rsidRPr="00A1603F">
        <w:rPr>
          <w:rFonts w:ascii="Arial" w:eastAsia="Arial" w:hAnsi="Arial"/>
          <w:b/>
          <w:color w:val="000000"/>
        </w:rPr>
        <w:tab/>
      </w:r>
      <w:r w:rsidRPr="00A1603F">
        <w:rPr>
          <w:rFonts w:ascii="Arial" w:eastAsia="Arial" w:hAnsi="Arial"/>
          <w:b/>
          <w:color w:val="000000"/>
        </w:rPr>
        <w:tab/>
        <w:t xml:space="preserve"> CNPJ/MF nº 89.052.191/0033-40</w:t>
      </w:r>
    </w:p>
    <w:p w14:paraId="5F60BE87" w14:textId="77777777" w:rsidR="00A1603F" w:rsidRPr="00A1603F" w:rsidRDefault="00A1603F" w:rsidP="00A1603F">
      <w:pPr>
        <w:tabs>
          <w:tab w:val="left" w:pos="0"/>
        </w:tabs>
        <w:jc w:val="both"/>
        <w:rPr>
          <w:rFonts w:ascii="Arial" w:eastAsia="Arial" w:hAnsi="Arial"/>
          <w:b/>
          <w:color w:val="000000"/>
        </w:rPr>
      </w:pPr>
    </w:p>
    <w:p w14:paraId="7562685A" w14:textId="2DBE60EA" w:rsidR="00A1603F" w:rsidRDefault="00A1603F" w:rsidP="00A1603F">
      <w:pPr>
        <w:tabs>
          <w:tab w:val="left" w:pos="0"/>
        </w:tabs>
        <w:jc w:val="both"/>
        <w:rPr>
          <w:rFonts w:ascii="Arial" w:eastAsia="Arial" w:hAnsi="Arial"/>
          <w:b/>
          <w:color w:val="000000"/>
        </w:rPr>
      </w:pPr>
      <w:r w:rsidRPr="00A1603F">
        <w:rPr>
          <w:rFonts w:ascii="Arial" w:eastAsia="Arial" w:hAnsi="Arial"/>
          <w:b/>
          <w:color w:val="000000"/>
        </w:rPr>
        <w:t>Finalidade:</w:t>
      </w:r>
      <w:r>
        <w:rPr>
          <w:rFonts w:ascii="Arial" w:eastAsia="Arial" w:hAnsi="Arial"/>
          <w:b/>
          <w:color w:val="000000"/>
        </w:rPr>
        <w:t xml:space="preserve"> C</w:t>
      </w:r>
      <w:r w:rsidRPr="00A1603F">
        <w:rPr>
          <w:rFonts w:ascii="Arial" w:eastAsia="Arial" w:hAnsi="Arial"/>
          <w:b/>
          <w:color w:val="000000"/>
        </w:rPr>
        <w:t xml:space="preserve">ontrato administrativo de prestação de serviços que entre si celebram o município de bom jesus e a empresa de pesquisa agropecuária e extensão rural de </w:t>
      </w:r>
      <w:r>
        <w:rPr>
          <w:rFonts w:ascii="Arial" w:eastAsia="Arial" w:hAnsi="Arial"/>
          <w:b/>
          <w:color w:val="000000"/>
        </w:rPr>
        <w:t>S</w:t>
      </w:r>
      <w:r w:rsidRPr="00A1603F">
        <w:rPr>
          <w:rFonts w:ascii="Arial" w:eastAsia="Arial" w:hAnsi="Arial"/>
          <w:b/>
          <w:color w:val="000000"/>
        </w:rPr>
        <w:t xml:space="preserve">anta </w:t>
      </w:r>
      <w:r>
        <w:rPr>
          <w:rFonts w:ascii="Arial" w:eastAsia="Arial" w:hAnsi="Arial"/>
          <w:b/>
          <w:color w:val="000000"/>
        </w:rPr>
        <w:t>C</w:t>
      </w:r>
      <w:r w:rsidRPr="00A1603F">
        <w:rPr>
          <w:rFonts w:ascii="Arial" w:eastAsia="Arial" w:hAnsi="Arial"/>
          <w:b/>
          <w:color w:val="000000"/>
        </w:rPr>
        <w:t>atarina (EPAGRI), objetivando a prestação de serviços de assistência técnica e extensão rural, em conformidade com a lei federal nº 14.133/2021 e suas alterações supervenientes às licitações públicas.</w:t>
      </w:r>
    </w:p>
    <w:p w14:paraId="12784DE1" w14:textId="77777777" w:rsidR="00A1603F" w:rsidRPr="00A1603F" w:rsidRDefault="00A1603F" w:rsidP="00A1603F">
      <w:pPr>
        <w:tabs>
          <w:tab w:val="left" w:pos="0"/>
        </w:tabs>
        <w:jc w:val="both"/>
        <w:rPr>
          <w:rFonts w:ascii="Arial" w:eastAsia="Arial" w:hAnsi="Arial"/>
          <w:b/>
          <w:color w:val="000000"/>
        </w:rPr>
      </w:pPr>
    </w:p>
    <w:p w14:paraId="5B4A29C6" w14:textId="6FE35A2B" w:rsidR="00A1603F" w:rsidRPr="00A1603F" w:rsidRDefault="00A1603F" w:rsidP="00A1603F">
      <w:pPr>
        <w:tabs>
          <w:tab w:val="left" w:pos="0"/>
        </w:tabs>
        <w:jc w:val="both"/>
        <w:rPr>
          <w:rFonts w:ascii="Arial" w:eastAsia="Arial" w:hAnsi="Arial"/>
          <w:b/>
          <w:color w:val="000000"/>
        </w:rPr>
      </w:pPr>
      <w:r w:rsidRPr="00A1603F">
        <w:rPr>
          <w:rFonts w:ascii="Arial" w:eastAsia="Arial" w:hAnsi="Arial"/>
          <w:b/>
          <w:color w:val="000000"/>
        </w:rPr>
        <w:t xml:space="preserve">Vinculação:   Proc. Licitatório nº </w:t>
      </w:r>
      <w:r>
        <w:rPr>
          <w:rFonts w:ascii="Arial" w:eastAsia="Arial" w:hAnsi="Arial"/>
          <w:b/>
          <w:color w:val="000000"/>
        </w:rPr>
        <w:t>2</w:t>
      </w:r>
      <w:r w:rsidRPr="00A1603F">
        <w:rPr>
          <w:rFonts w:ascii="Arial" w:eastAsia="Arial" w:hAnsi="Arial"/>
          <w:b/>
          <w:color w:val="000000"/>
        </w:rPr>
        <w:t xml:space="preserve">/2025 – </w:t>
      </w:r>
      <w:proofErr w:type="spellStart"/>
      <w:r w:rsidRPr="00A1603F">
        <w:rPr>
          <w:rFonts w:ascii="Arial" w:eastAsia="Arial" w:hAnsi="Arial"/>
          <w:b/>
          <w:color w:val="000000"/>
        </w:rPr>
        <w:t>Disp</w:t>
      </w:r>
      <w:proofErr w:type="spellEnd"/>
      <w:r w:rsidRPr="00A1603F">
        <w:rPr>
          <w:rFonts w:ascii="Arial" w:eastAsia="Arial" w:hAnsi="Arial"/>
          <w:b/>
          <w:color w:val="000000"/>
        </w:rPr>
        <w:t xml:space="preserve">. nº </w:t>
      </w:r>
      <w:r>
        <w:rPr>
          <w:rFonts w:ascii="Arial" w:eastAsia="Arial" w:hAnsi="Arial"/>
          <w:b/>
          <w:color w:val="000000"/>
        </w:rPr>
        <w:t>2</w:t>
      </w:r>
      <w:r w:rsidRPr="00A1603F">
        <w:rPr>
          <w:rFonts w:ascii="Arial" w:eastAsia="Arial" w:hAnsi="Arial"/>
          <w:b/>
          <w:color w:val="000000"/>
        </w:rPr>
        <w:t>/2025</w:t>
      </w:r>
    </w:p>
    <w:p w14:paraId="47316C1E" w14:textId="77777777" w:rsidR="00A1603F" w:rsidRPr="00A1603F" w:rsidRDefault="00A1603F" w:rsidP="00A1603F">
      <w:pPr>
        <w:tabs>
          <w:tab w:val="left" w:pos="0"/>
        </w:tabs>
        <w:jc w:val="both"/>
        <w:rPr>
          <w:rFonts w:ascii="Arial" w:eastAsia="Arial" w:hAnsi="Arial"/>
          <w:b/>
          <w:color w:val="000000"/>
        </w:rPr>
      </w:pPr>
    </w:p>
    <w:p w14:paraId="7A634494" w14:textId="00084A46" w:rsidR="00A1603F" w:rsidRDefault="00A1603F" w:rsidP="00A1603F">
      <w:pPr>
        <w:tabs>
          <w:tab w:val="left" w:pos="0"/>
        </w:tabs>
        <w:jc w:val="both"/>
        <w:rPr>
          <w:rFonts w:ascii="Arial" w:eastAsia="Arial" w:hAnsi="Arial"/>
          <w:b/>
          <w:color w:val="000000"/>
        </w:rPr>
      </w:pPr>
      <w:r w:rsidRPr="00A1603F">
        <w:rPr>
          <w:rFonts w:ascii="Arial" w:eastAsia="Arial" w:hAnsi="Arial"/>
          <w:b/>
          <w:color w:val="000000"/>
        </w:rPr>
        <w:t xml:space="preserve">Valor Total:  </w:t>
      </w:r>
      <w:r>
        <w:rPr>
          <w:rFonts w:ascii="Arial" w:eastAsia="Arial" w:hAnsi="Arial"/>
          <w:b/>
          <w:color w:val="000000"/>
        </w:rPr>
        <w:t>R$ 60.000,00 (Sessenta mil</w:t>
      </w:r>
      <w:r>
        <w:rPr>
          <w:rFonts w:ascii="Arial" w:eastAsia="Arial" w:hAnsi="Arial"/>
          <w:b/>
          <w:color w:val="FF0000"/>
        </w:rPr>
        <w:t xml:space="preserve"> </w:t>
      </w:r>
      <w:r>
        <w:rPr>
          <w:rFonts w:ascii="Arial" w:eastAsia="Arial" w:hAnsi="Arial"/>
          <w:b/>
          <w:color w:val="000000"/>
        </w:rPr>
        <w:t>Reais)</w:t>
      </w:r>
    </w:p>
    <w:p w14:paraId="3FE2D451" w14:textId="77777777" w:rsidR="00A1603F" w:rsidRPr="00A1603F" w:rsidRDefault="00A1603F" w:rsidP="00A1603F">
      <w:pPr>
        <w:tabs>
          <w:tab w:val="left" w:pos="0"/>
        </w:tabs>
        <w:jc w:val="both"/>
        <w:rPr>
          <w:rFonts w:ascii="Arial" w:eastAsia="Arial" w:hAnsi="Arial"/>
          <w:b/>
          <w:color w:val="000000"/>
        </w:rPr>
      </w:pPr>
    </w:p>
    <w:p w14:paraId="4D4ADD19" w14:textId="77777777" w:rsidR="00A1603F" w:rsidRPr="00A1603F" w:rsidRDefault="00A1603F" w:rsidP="00A1603F">
      <w:pPr>
        <w:tabs>
          <w:tab w:val="left" w:pos="0"/>
        </w:tabs>
        <w:jc w:val="both"/>
        <w:rPr>
          <w:rFonts w:ascii="Arial" w:eastAsia="Arial" w:hAnsi="Arial"/>
          <w:b/>
          <w:color w:val="000000"/>
        </w:rPr>
      </w:pPr>
      <w:r w:rsidRPr="00A1603F">
        <w:rPr>
          <w:rFonts w:ascii="Arial" w:eastAsia="Arial" w:hAnsi="Arial"/>
          <w:b/>
          <w:color w:val="000000"/>
        </w:rPr>
        <w:t>Foro:           Comarca de Xanxerê/SC</w:t>
      </w:r>
    </w:p>
    <w:p w14:paraId="4C10E152" w14:textId="77777777" w:rsidR="00A1603F" w:rsidRPr="00A1603F" w:rsidRDefault="00A1603F" w:rsidP="00A1603F">
      <w:pPr>
        <w:tabs>
          <w:tab w:val="left" w:pos="0"/>
        </w:tabs>
        <w:jc w:val="both"/>
        <w:rPr>
          <w:rFonts w:ascii="Arial" w:eastAsia="Arial" w:hAnsi="Arial"/>
          <w:b/>
          <w:color w:val="000000"/>
        </w:rPr>
      </w:pPr>
      <w:r w:rsidRPr="00A1603F">
        <w:rPr>
          <w:rFonts w:ascii="Arial" w:eastAsia="Arial" w:hAnsi="Arial"/>
          <w:b/>
          <w:color w:val="000000"/>
        </w:rPr>
        <w:tab/>
      </w:r>
    </w:p>
    <w:p w14:paraId="3EA0ED71" w14:textId="77777777" w:rsidR="00A1603F" w:rsidRPr="00A1603F" w:rsidRDefault="00A1603F" w:rsidP="00A1603F">
      <w:pPr>
        <w:tabs>
          <w:tab w:val="left" w:pos="0"/>
        </w:tabs>
        <w:jc w:val="both"/>
        <w:rPr>
          <w:rFonts w:ascii="Arial" w:eastAsia="Arial" w:hAnsi="Arial"/>
          <w:b/>
          <w:color w:val="000000"/>
        </w:rPr>
      </w:pPr>
    </w:p>
    <w:p w14:paraId="3EC1DC0C" w14:textId="4A8F62A5" w:rsidR="00A1603F" w:rsidRPr="00A1603F" w:rsidRDefault="00A1603F" w:rsidP="00A1603F">
      <w:pPr>
        <w:tabs>
          <w:tab w:val="left" w:pos="0"/>
        </w:tabs>
        <w:jc w:val="both"/>
        <w:rPr>
          <w:rFonts w:ascii="Arial" w:eastAsia="Arial" w:hAnsi="Arial"/>
          <w:b/>
          <w:color w:val="000000"/>
        </w:rPr>
      </w:pPr>
      <w:r w:rsidRPr="00A1603F">
        <w:rPr>
          <w:rFonts w:ascii="Arial" w:eastAsia="Arial" w:hAnsi="Arial"/>
          <w:b/>
          <w:color w:val="000000"/>
        </w:rPr>
        <w:t xml:space="preserve">Bom Jesus/SC, </w:t>
      </w:r>
      <w:r w:rsidR="00C17B1F">
        <w:rPr>
          <w:rFonts w:ascii="Arial" w:eastAsia="Arial" w:hAnsi="Arial"/>
          <w:b/>
          <w:color w:val="000000"/>
        </w:rPr>
        <w:t>15</w:t>
      </w:r>
      <w:r w:rsidRPr="00A1603F">
        <w:rPr>
          <w:rFonts w:ascii="Arial" w:eastAsia="Arial" w:hAnsi="Arial"/>
          <w:b/>
          <w:color w:val="000000"/>
        </w:rPr>
        <w:t xml:space="preserve"> de janeiro de 2025. </w:t>
      </w:r>
    </w:p>
    <w:p w14:paraId="2E238397" w14:textId="77777777" w:rsidR="00A1603F" w:rsidRPr="00A1603F" w:rsidRDefault="00A1603F" w:rsidP="00A1603F">
      <w:pPr>
        <w:tabs>
          <w:tab w:val="left" w:pos="0"/>
        </w:tabs>
        <w:jc w:val="both"/>
        <w:rPr>
          <w:rFonts w:ascii="Arial" w:eastAsia="Arial" w:hAnsi="Arial"/>
          <w:b/>
          <w:color w:val="000000"/>
        </w:rPr>
      </w:pPr>
    </w:p>
    <w:p w14:paraId="237BF96B" w14:textId="77777777" w:rsidR="00A1603F" w:rsidRPr="00A1603F" w:rsidRDefault="00A1603F" w:rsidP="00A1603F">
      <w:pPr>
        <w:tabs>
          <w:tab w:val="left" w:pos="0"/>
        </w:tabs>
        <w:jc w:val="both"/>
        <w:rPr>
          <w:rFonts w:ascii="Arial" w:eastAsia="Arial" w:hAnsi="Arial"/>
          <w:b/>
          <w:color w:val="000000"/>
        </w:rPr>
      </w:pPr>
    </w:p>
    <w:p w14:paraId="661C553C" w14:textId="77777777" w:rsidR="00A1603F" w:rsidRPr="00A1603F" w:rsidRDefault="00A1603F" w:rsidP="00A1603F">
      <w:pPr>
        <w:tabs>
          <w:tab w:val="left" w:pos="0"/>
        </w:tabs>
        <w:jc w:val="both"/>
        <w:rPr>
          <w:rFonts w:ascii="Arial" w:eastAsia="Arial" w:hAnsi="Arial"/>
          <w:b/>
          <w:color w:val="000000"/>
        </w:rPr>
      </w:pPr>
    </w:p>
    <w:p w14:paraId="67FED70E" w14:textId="77777777" w:rsidR="00A1603F" w:rsidRPr="00A1603F" w:rsidRDefault="00A1603F" w:rsidP="00A1603F">
      <w:pPr>
        <w:tabs>
          <w:tab w:val="left" w:pos="0"/>
        </w:tabs>
        <w:jc w:val="both"/>
        <w:rPr>
          <w:rFonts w:ascii="Arial" w:eastAsia="Arial" w:hAnsi="Arial"/>
          <w:b/>
          <w:color w:val="000000"/>
        </w:rPr>
      </w:pPr>
    </w:p>
    <w:p w14:paraId="368D2262" w14:textId="77777777" w:rsidR="00A1603F" w:rsidRPr="00A1603F" w:rsidRDefault="00A1603F" w:rsidP="00A1603F">
      <w:pPr>
        <w:tabs>
          <w:tab w:val="left" w:pos="0"/>
        </w:tabs>
        <w:jc w:val="both"/>
        <w:rPr>
          <w:rFonts w:ascii="Arial" w:eastAsia="Arial" w:hAnsi="Arial"/>
          <w:b/>
          <w:color w:val="000000"/>
        </w:rPr>
      </w:pPr>
      <w:r w:rsidRPr="00A1603F">
        <w:rPr>
          <w:rFonts w:ascii="Arial" w:eastAsia="Arial" w:hAnsi="Arial"/>
          <w:b/>
          <w:color w:val="000000"/>
        </w:rPr>
        <w:t xml:space="preserve">VILMAR PECCINI </w:t>
      </w:r>
    </w:p>
    <w:p w14:paraId="5F6CCB76" w14:textId="77777777" w:rsidR="00A1603F" w:rsidRPr="00A1603F" w:rsidRDefault="00A1603F" w:rsidP="00A1603F">
      <w:pPr>
        <w:tabs>
          <w:tab w:val="left" w:pos="0"/>
        </w:tabs>
        <w:jc w:val="both"/>
        <w:rPr>
          <w:rFonts w:ascii="Arial" w:eastAsia="Arial" w:hAnsi="Arial"/>
          <w:b/>
          <w:color w:val="000000"/>
        </w:rPr>
      </w:pPr>
      <w:r w:rsidRPr="00A1603F">
        <w:rPr>
          <w:rFonts w:ascii="Arial" w:eastAsia="Arial" w:hAnsi="Arial"/>
          <w:b/>
          <w:color w:val="000000"/>
        </w:rPr>
        <w:t xml:space="preserve">Prefeito Municipal </w:t>
      </w:r>
    </w:p>
    <w:p w14:paraId="6BC6611B" w14:textId="77777777" w:rsidR="00A1603F" w:rsidRPr="007E6922" w:rsidRDefault="00A1603F" w:rsidP="00A1603F">
      <w:pPr>
        <w:jc w:val="center"/>
        <w:rPr>
          <w:b/>
          <w:color w:val="000000"/>
          <w:sz w:val="22"/>
          <w:szCs w:val="22"/>
        </w:rPr>
      </w:pPr>
    </w:p>
    <w:p w14:paraId="00A5412B" w14:textId="77777777" w:rsidR="00A1603F" w:rsidRDefault="00A1603F">
      <w:pPr>
        <w:tabs>
          <w:tab w:val="left" w:pos="0"/>
        </w:tabs>
        <w:jc w:val="both"/>
      </w:pPr>
    </w:p>
    <w:sectPr w:rsidR="00A1603F">
      <w:headerReference w:type="default" r:id="rId12"/>
      <w:footerReference w:type="default" r:id="rId13"/>
      <w:pgSz w:w="11906" w:h="16838"/>
      <w:pgMar w:top="1276" w:right="1134" w:bottom="1134" w:left="1701" w:header="0"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5C874" w14:textId="77777777" w:rsidR="001453DE" w:rsidRDefault="001453DE">
      <w:r>
        <w:separator/>
      </w:r>
    </w:p>
  </w:endnote>
  <w:endnote w:type="continuationSeparator" w:id="0">
    <w:p w14:paraId="0D60647F" w14:textId="77777777" w:rsidR="001453DE" w:rsidRDefault="0014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font>
  <w:font w:name="Mangal">
    <w:panose1 w:val="00000400000000000000"/>
    <w:charset w:val="01"/>
    <w:family w:val="roman"/>
    <w:pitch w:val="variable"/>
    <w:sig w:usb0="00002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40E2" w14:textId="77777777" w:rsidR="002B2AAA" w:rsidRDefault="001453DE">
    <w:pPr>
      <w:pBdr>
        <w:top w:val="single" w:sz="4" w:space="1" w:color="000001"/>
      </w:pBdr>
      <w:tabs>
        <w:tab w:val="center" w:pos="4419"/>
        <w:tab w:val="right" w:pos="8838"/>
      </w:tabs>
      <w:ind w:left="284" w:right="284"/>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CONTRATO Nº </w:t>
    </w:r>
    <w:r w:rsidR="00663696">
      <w:rPr>
        <w:rFonts w:ascii="Century Gothic" w:eastAsia="Century Gothic" w:hAnsi="Century Gothic" w:cs="Century Gothic"/>
        <w:color w:val="000000"/>
        <w:sz w:val="20"/>
        <w:szCs w:val="20"/>
      </w:rPr>
      <w:t>4/2025</w:t>
    </w:r>
  </w:p>
  <w:p w14:paraId="659BF012" w14:textId="77777777" w:rsidR="002B2AAA" w:rsidRDefault="001453DE">
    <w:pPr>
      <w:pBdr>
        <w:top w:val="single" w:sz="4" w:space="1" w:color="000001"/>
      </w:pBdr>
      <w:tabs>
        <w:tab w:val="center" w:pos="4419"/>
        <w:tab w:val="right" w:pos="8838"/>
      </w:tabs>
      <w:ind w:left="284" w:right="284"/>
      <w:jc w:val="center"/>
    </w:pPr>
    <w:r>
      <w:rPr>
        <w:rFonts w:ascii="Century Gothic" w:eastAsia="Century Gothic" w:hAnsi="Century Gothic" w:cs="Century Gothic"/>
        <w:color w:val="000000"/>
        <w:sz w:val="20"/>
        <w:szCs w:val="20"/>
      </w:rPr>
      <w:t xml:space="preserve">Página </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sz w:val="20"/>
        <w:szCs w:val="20"/>
      </w:rPr>
      <w:instrText>PAGE</w:instrText>
    </w:r>
    <w:r>
      <w:rPr>
        <w:rFonts w:ascii="Century Gothic" w:eastAsia="Century Gothic" w:hAnsi="Century Gothic" w:cs="Century Gothic"/>
        <w:sz w:val="20"/>
        <w:szCs w:val="20"/>
      </w:rPr>
      <w:fldChar w:fldCharType="separate"/>
    </w:r>
    <w:r w:rsidR="00C30603">
      <w:rPr>
        <w:rFonts w:ascii="Century Gothic" w:eastAsia="Century Gothic" w:hAnsi="Century Gothic" w:cs="Century Gothic"/>
        <w:noProof/>
        <w:sz w:val="20"/>
        <w:szCs w:val="20"/>
      </w:rPr>
      <w:t>4</w:t>
    </w:r>
    <w:r>
      <w:rPr>
        <w:rFonts w:ascii="Century Gothic" w:eastAsia="Century Gothic" w:hAnsi="Century Gothic" w:cs="Century Gothic"/>
        <w:sz w:val="20"/>
        <w:szCs w:val="20"/>
      </w:rPr>
      <w:fldChar w:fldCharType="end"/>
    </w:r>
    <w:r>
      <w:rPr>
        <w:rFonts w:ascii="Century Gothic" w:eastAsia="Century Gothic" w:hAnsi="Century Gothic" w:cs="Century Gothic"/>
        <w:color w:val="000000"/>
        <w:sz w:val="20"/>
        <w:szCs w:val="20"/>
      </w:rPr>
      <w:t xml:space="preserve"> de </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sz w:val="20"/>
        <w:szCs w:val="20"/>
      </w:rPr>
      <w:instrText>NUMPAGES</w:instrText>
    </w:r>
    <w:r>
      <w:rPr>
        <w:rFonts w:ascii="Century Gothic" w:eastAsia="Century Gothic" w:hAnsi="Century Gothic" w:cs="Century Gothic"/>
        <w:sz w:val="20"/>
        <w:szCs w:val="20"/>
      </w:rPr>
      <w:fldChar w:fldCharType="separate"/>
    </w:r>
    <w:r w:rsidR="00C30603">
      <w:rPr>
        <w:rFonts w:ascii="Century Gothic" w:eastAsia="Century Gothic" w:hAnsi="Century Gothic" w:cs="Century Gothic"/>
        <w:noProof/>
        <w:sz w:val="20"/>
        <w:szCs w:val="20"/>
      </w:rPr>
      <w:t>10</w:t>
    </w:r>
    <w:r>
      <w:rPr>
        <w:rFonts w:ascii="Century Gothic" w:eastAsia="Century Gothic" w:hAnsi="Century Gothic" w:cs="Century Gothi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83E18" w14:textId="77777777" w:rsidR="001453DE" w:rsidRDefault="001453DE">
      <w:r>
        <w:separator/>
      </w:r>
    </w:p>
  </w:footnote>
  <w:footnote w:type="continuationSeparator" w:id="0">
    <w:p w14:paraId="65D5DB3D" w14:textId="77777777" w:rsidR="001453DE" w:rsidRDefault="0014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197DC" w14:textId="77777777" w:rsidR="00663696" w:rsidRDefault="00663696" w:rsidP="00663696">
    <w:pPr>
      <w:pStyle w:val="SemEspaamento"/>
      <w:jc w:val="center"/>
      <w:rPr>
        <w:b/>
        <w:sz w:val="24"/>
        <w:szCs w:val="24"/>
      </w:rPr>
    </w:pPr>
    <w:r>
      <w:rPr>
        <w:noProof/>
        <w:lang w:eastAsia="pt-BR"/>
      </w:rPr>
      <w:drawing>
        <wp:anchor distT="0" distB="0" distL="114300" distR="114300" simplePos="0" relativeHeight="251659264" behindDoc="1" locked="0" layoutInCell="1" allowOverlap="1" wp14:anchorId="79437603" wp14:editId="2C135BB5">
          <wp:simplePos x="0" y="0"/>
          <wp:positionH relativeFrom="column">
            <wp:posOffset>428625</wp:posOffset>
          </wp:positionH>
          <wp:positionV relativeFrom="paragraph">
            <wp:posOffset>-52070</wp:posOffset>
          </wp:positionV>
          <wp:extent cx="771525" cy="847725"/>
          <wp:effectExtent l="0" t="0" r="9525" b="0"/>
          <wp:wrapNone/>
          <wp:docPr id="1" name="Imagem 1" descr="http://www.bomjesus.sc.gov.br/arquivosdb/prefeitura/0.662730001254925745_bomjesus.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mjesus.sc.gov.br/arquivosdb/prefeitura/0.662730001254925745_bomjesus.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ESTADO DE SANTA CATARINA</w:t>
    </w:r>
  </w:p>
  <w:p w14:paraId="198BD66C" w14:textId="77777777" w:rsidR="00663696" w:rsidRDefault="00663696" w:rsidP="00663696">
    <w:pPr>
      <w:pStyle w:val="SemEspaamento"/>
      <w:jc w:val="center"/>
      <w:rPr>
        <w:b/>
        <w:sz w:val="24"/>
        <w:szCs w:val="24"/>
      </w:rPr>
    </w:pPr>
    <w:r>
      <w:rPr>
        <w:b/>
        <w:sz w:val="24"/>
        <w:szCs w:val="24"/>
      </w:rPr>
      <w:t>PREFEITURA MUNICIPAL DE BOM JESUS</w:t>
    </w:r>
  </w:p>
  <w:p w14:paraId="24ADBEAF" w14:textId="77777777" w:rsidR="00663696" w:rsidRDefault="00663696" w:rsidP="00663696">
    <w:pPr>
      <w:pStyle w:val="SemEspaamento"/>
      <w:jc w:val="center"/>
      <w:rPr>
        <w:b/>
        <w:sz w:val="24"/>
        <w:szCs w:val="24"/>
      </w:rPr>
    </w:pPr>
    <w:r>
      <w:rPr>
        <w:b/>
        <w:sz w:val="24"/>
        <w:szCs w:val="24"/>
      </w:rPr>
      <w:t>Rua Pedro Bortoluzzi, 435 – Centro</w:t>
    </w:r>
  </w:p>
  <w:p w14:paraId="3879040F" w14:textId="77777777" w:rsidR="00663696" w:rsidRDefault="00663696" w:rsidP="00663696">
    <w:pPr>
      <w:pStyle w:val="SemEspaamento"/>
      <w:tabs>
        <w:tab w:val="left" w:pos="5295"/>
      </w:tabs>
      <w:jc w:val="center"/>
    </w:pPr>
    <w:r>
      <w:rPr>
        <w:b/>
        <w:sz w:val="24"/>
        <w:szCs w:val="24"/>
      </w:rPr>
      <w:t>CNPJ: 01.551.148/0001-87</w:t>
    </w:r>
  </w:p>
  <w:p w14:paraId="159D8E0A" w14:textId="77777777" w:rsidR="00663696" w:rsidRDefault="0066369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31873"/>
    <w:multiLevelType w:val="multilevel"/>
    <w:tmpl w:val="390AAF40"/>
    <w:lvl w:ilvl="0">
      <w:start w:val="1"/>
      <w:numFmt w:val="lowerLetter"/>
      <w:lvlText w:val="%1)"/>
      <w:lvlJc w:val="left"/>
      <w:pPr>
        <w:ind w:left="360" w:hanging="360"/>
      </w:pPr>
      <w:rPr>
        <w:rFonts w:ascii="Arial" w:hAnsi="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70F2BFB"/>
    <w:multiLevelType w:val="multilevel"/>
    <w:tmpl w:val="F79236E8"/>
    <w:lvl w:ilvl="0">
      <w:start w:val="1"/>
      <w:numFmt w:val="lowerLetter"/>
      <w:lvlText w:val="%1)"/>
      <w:lvlJc w:val="left"/>
      <w:pPr>
        <w:ind w:left="360" w:hanging="360"/>
      </w:pPr>
      <w:rPr>
        <w:rFonts w:ascii="Arial" w:hAnsi="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D524D0A"/>
    <w:multiLevelType w:val="multilevel"/>
    <w:tmpl w:val="69BCDB6A"/>
    <w:lvl w:ilvl="0">
      <w:start w:val="1"/>
      <w:numFmt w:val="lowerLetter"/>
      <w:lvlText w:val="%1)"/>
      <w:lvlJc w:val="left"/>
      <w:pPr>
        <w:ind w:left="360" w:hanging="360"/>
      </w:pPr>
      <w:rPr>
        <w:rFonts w:ascii="Arial" w:hAnsi="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435205B"/>
    <w:multiLevelType w:val="multilevel"/>
    <w:tmpl w:val="E0EC4B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712629">
    <w:abstractNumId w:val="1"/>
  </w:num>
  <w:num w:numId="2" w16cid:durableId="203056409">
    <w:abstractNumId w:val="0"/>
  </w:num>
  <w:num w:numId="3" w16cid:durableId="377583788">
    <w:abstractNumId w:val="2"/>
  </w:num>
  <w:num w:numId="4" w16cid:durableId="436874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AAA"/>
    <w:rsid w:val="001453DE"/>
    <w:rsid w:val="00147D07"/>
    <w:rsid w:val="002516E5"/>
    <w:rsid w:val="002A2CCC"/>
    <w:rsid w:val="002B2AAA"/>
    <w:rsid w:val="00365396"/>
    <w:rsid w:val="004D076E"/>
    <w:rsid w:val="005B2C11"/>
    <w:rsid w:val="00663696"/>
    <w:rsid w:val="0079415B"/>
    <w:rsid w:val="007A240D"/>
    <w:rsid w:val="008A6712"/>
    <w:rsid w:val="00927C85"/>
    <w:rsid w:val="009B4142"/>
    <w:rsid w:val="00A1603F"/>
    <w:rsid w:val="00B82E79"/>
    <w:rsid w:val="00BE0B4D"/>
    <w:rsid w:val="00C17B1F"/>
    <w:rsid w:val="00C30603"/>
    <w:rsid w:val="00E86B3C"/>
    <w:rsid w:val="00FC39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CA2E"/>
  <w15:docId w15:val="{3AACB738-B2AE-4FAF-B642-E19E1B1D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A"/>
      <w:sz w:val="24"/>
    </w:rPr>
  </w:style>
  <w:style w:type="paragraph" w:styleId="Ttulo1">
    <w:name w:val="heading 1"/>
    <w:next w:val="Normal"/>
    <w:uiPriority w:val="9"/>
    <w:qFormat/>
    <w:pPr>
      <w:keepNext/>
      <w:widowControl w:val="0"/>
      <w:ind w:left="284" w:right="284"/>
      <w:jc w:val="both"/>
      <w:outlineLvl w:val="0"/>
    </w:pPr>
    <w:rPr>
      <w:rFonts w:ascii="Arial" w:eastAsia="Arial" w:hAnsi="Arial"/>
      <w:b/>
      <w:sz w:val="23"/>
      <w:szCs w:val="23"/>
    </w:rPr>
  </w:style>
  <w:style w:type="paragraph" w:styleId="Ttulo2">
    <w:name w:val="heading 2"/>
    <w:next w:val="Normal"/>
    <w:uiPriority w:val="9"/>
    <w:semiHidden/>
    <w:unhideWhenUsed/>
    <w:qFormat/>
    <w:pPr>
      <w:keepNext/>
      <w:widowControl w:val="0"/>
      <w:ind w:right="284" w:firstLine="284"/>
      <w:jc w:val="center"/>
      <w:outlineLvl w:val="1"/>
    </w:pPr>
    <w:rPr>
      <w:rFonts w:ascii="Arial" w:eastAsia="Arial" w:hAnsi="Arial"/>
      <w:b/>
      <w:sz w:val="23"/>
      <w:szCs w:val="23"/>
    </w:rPr>
  </w:style>
  <w:style w:type="paragraph" w:styleId="Ttulo3">
    <w:name w:val="heading 3"/>
    <w:next w:val="Normal"/>
    <w:uiPriority w:val="9"/>
    <w:semiHidden/>
    <w:unhideWhenUsed/>
    <w:qFormat/>
    <w:pPr>
      <w:keepNext/>
      <w:widowControl w:val="0"/>
      <w:ind w:left="284" w:right="284"/>
      <w:jc w:val="center"/>
      <w:outlineLvl w:val="2"/>
    </w:pPr>
    <w:rPr>
      <w:rFonts w:ascii="Arial" w:eastAsia="Arial" w:hAnsi="Arial"/>
      <w:b/>
      <w:color w:val="000000"/>
      <w:szCs w:val="20"/>
    </w:rPr>
  </w:style>
  <w:style w:type="paragraph" w:styleId="Ttulo4">
    <w:name w:val="heading 4"/>
    <w:next w:val="Normal"/>
    <w:uiPriority w:val="9"/>
    <w:semiHidden/>
    <w:unhideWhenUsed/>
    <w:qFormat/>
    <w:pPr>
      <w:keepNext/>
      <w:keepLines/>
      <w:widowControl w:val="0"/>
      <w:spacing w:before="240" w:after="40"/>
      <w:outlineLvl w:val="3"/>
    </w:pPr>
    <w:rPr>
      <w:b/>
      <w:sz w:val="24"/>
    </w:rPr>
  </w:style>
  <w:style w:type="paragraph" w:styleId="Ttulo5">
    <w:name w:val="heading 5"/>
    <w:next w:val="Normal"/>
    <w:uiPriority w:val="9"/>
    <w:semiHidden/>
    <w:unhideWhenUsed/>
    <w:qFormat/>
    <w:pPr>
      <w:keepNext/>
      <w:keepLines/>
      <w:widowControl w:val="0"/>
      <w:spacing w:before="220" w:after="40"/>
      <w:outlineLvl w:val="4"/>
    </w:pPr>
    <w:rPr>
      <w:b/>
      <w:sz w:val="22"/>
      <w:szCs w:val="22"/>
    </w:rPr>
  </w:style>
  <w:style w:type="paragraph" w:styleId="Ttulo6">
    <w:name w:val="heading 6"/>
    <w:next w:val="Normal"/>
    <w:uiPriority w:val="9"/>
    <w:semiHidden/>
    <w:unhideWhenUsed/>
    <w:qFormat/>
    <w:pPr>
      <w:keepNext/>
      <w:keepLines/>
      <w:widowControl w:val="0"/>
      <w:spacing w:before="200" w:after="40"/>
      <w:outlineLvl w:val="5"/>
    </w:pPr>
    <w:rPr>
      <w:b/>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ascii="Arial" w:hAnsi="Arial"/>
      <w:b/>
    </w:rPr>
  </w:style>
  <w:style w:type="character" w:customStyle="1" w:styleId="ListLabel2">
    <w:name w:val="ListLabel 2"/>
    <w:qFormat/>
    <w:rPr>
      <w:rFonts w:ascii="Arial" w:hAnsi="Arial"/>
      <w:b/>
    </w:rPr>
  </w:style>
  <w:style w:type="character" w:customStyle="1" w:styleId="ListLabel3">
    <w:name w:val="ListLabel 3"/>
    <w:qFormat/>
    <w:rPr>
      <w:rFonts w:ascii="Arial" w:hAnsi="Arial"/>
      <w:b/>
    </w:rPr>
  </w:style>
  <w:style w:type="character" w:customStyle="1" w:styleId="ListLabel4">
    <w:name w:val="ListLabel 4"/>
    <w:qFormat/>
    <w:rPr>
      <w:rFonts w:ascii="Arial" w:eastAsia="Arial" w:hAnsi="Arial" w:cs="Arial"/>
      <w:color w:val="0563C1"/>
      <w:u w:val="single"/>
    </w:rPr>
  </w:style>
  <w:style w:type="character" w:customStyle="1" w:styleId="LinkdaInternet">
    <w:name w:val="Link da Internet"/>
    <w:rPr>
      <w:color w:val="000080"/>
      <w:u w:val="single"/>
    </w:rPr>
  </w:style>
  <w:style w:type="character" w:customStyle="1" w:styleId="ListLabel5">
    <w:name w:val="ListLabel 5"/>
    <w:qFormat/>
    <w:rPr>
      <w:rFonts w:ascii="Arial" w:eastAsia="Arial" w:hAnsi="Arial" w:cs="Arial"/>
      <w:color w:val="000000"/>
      <w:highlight w:val="yellow"/>
    </w:rPr>
  </w:style>
  <w:style w:type="character" w:customStyle="1" w:styleId="ListLabel6">
    <w:name w:val="ListLabel 6"/>
    <w:qFormat/>
    <w:rPr>
      <w:rFonts w:ascii="Arial" w:eastAsia="Arial" w:hAnsi="Arial" w:cs="Arial"/>
      <w:color w:val="000000"/>
      <w:highlight w:val="yellow"/>
      <w:u w:val="single"/>
    </w:rPr>
  </w:style>
  <w:style w:type="character" w:customStyle="1" w:styleId="ListLabel7">
    <w:name w:val="ListLabel 7"/>
    <w:qFormat/>
    <w:rPr>
      <w:rFonts w:ascii="Arial" w:eastAsia="Arial" w:hAnsi="Arial" w:cs="Arial"/>
      <w:color w:val="0563C1"/>
      <w:highlight w:val="yellow"/>
      <w:u w:val="single"/>
    </w:rPr>
  </w:style>
  <w:style w:type="character" w:customStyle="1" w:styleId="ListLabel8">
    <w:name w:val="ListLabel 8"/>
    <w:qFormat/>
    <w:rPr>
      <w:rFonts w:ascii="Arial" w:hAnsi="Arial"/>
      <w:b/>
    </w:rPr>
  </w:style>
  <w:style w:type="character" w:customStyle="1" w:styleId="ListLabel9">
    <w:name w:val="ListLabel 9"/>
    <w:qFormat/>
    <w:rPr>
      <w:rFonts w:ascii="Arial" w:hAnsi="Arial"/>
      <w:b/>
    </w:rPr>
  </w:style>
  <w:style w:type="character" w:customStyle="1" w:styleId="ListLabel10">
    <w:name w:val="ListLabel 10"/>
    <w:qFormat/>
    <w:rPr>
      <w:rFonts w:ascii="Arial" w:hAnsi="Arial"/>
      <w:b/>
    </w:rPr>
  </w:style>
  <w:style w:type="character" w:customStyle="1" w:styleId="ListLabel11">
    <w:name w:val="ListLabel 11"/>
    <w:qFormat/>
    <w:rPr>
      <w:rFonts w:ascii="Arial" w:eastAsia="Arial" w:hAnsi="Arial" w:cs="Arial"/>
      <w:color w:val="0563C1"/>
      <w:u w:val="single"/>
    </w:rPr>
  </w:style>
  <w:style w:type="character" w:customStyle="1" w:styleId="ListLabel12">
    <w:name w:val="ListLabel 12"/>
    <w:qFormat/>
    <w:rPr>
      <w:rFonts w:ascii="Arial" w:eastAsia="Arial" w:hAnsi="Arial" w:cs="Arial"/>
      <w:color w:val="000000"/>
      <w:highlight w:val="yellow"/>
    </w:rPr>
  </w:style>
  <w:style w:type="character" w:customStyle="1" w:styleId="ListLabel13">
    <w:name w:val="ListLabel 13"/>
    <w:qFormat/>
    <w:rPr>
      <w:rFonts w:ascii="Arial" w:eastAsia="Arial" w:hAnsi="Arial" w:cs="Arial"/>
      <w:color w:val="000000"/>
      <w:highlight w:val="yellow"/>
      <w:u w:val="single"/>
    </w:rPr>
  </w:style>
  <w:style w:type="character" w:customStyle="1" w:styleId="ListLabel14">
    <w:name w:val="ListLabel 14"/>
    <w:qFormat/>
    <w:rPr>
      <w:rFonts w:ascii="Arial" w:eastAsia="Arial" w:hAnsi="Arial" w:cs="Arial"/>
      <w:color w:val="0563C1"/>
      <w:highlight w:val="yellow"/>
      <w:u w:val="single"/>
    </w:rPr>
  </w:style>
  <w:style w:type="paragraph" w:styleId="Ttulo">
    <w:name w:val="Title"/>
    <w:basedOn w:val="LO-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O-normal">
    <w:name w:val="LO-normal"/>
    <w:qFormat/>
    <w:rPr>
      <w:color w:val="00000A"/>
      <w:sz w:val="24"/>
    </w:rPr>
  </w:style>
  <w:style w:type="paragraph" w:styleId="Subttulo">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styleId="Rodap">
    <w:name w:val="footer"/>
    <w:basedOn w:val="Normal"/>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663696"/>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663696"/>
    <w:rPr>
      <w:rFonts w:cs="Mangal"/>
      <w:color w:val="00000A"/>
      <w:sz w:val="24"/>
      <w:szCs w:val="21"/>
    </w:rPr>
  </w:style>
  <w:style w:type="paragraph" w:styleId="SemEspaamento">
    <w:name w:val="No Spacing"/>
    <w:uiPriority w:val="1"/>
    <w:qFormat/>
    <w:rsid w:val="00663696"/>
    <w:rPr>
      <w:rFonts w:eastAsia="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EIS_2001/L10192.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eis.alesc.sc.gov.br/html/2019/741_2019_lei_complementar.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agri.sc.gov.br/index.php/politica-de-privacida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alto.gov.br/ccivil_03/_ato2015-2018/2018/lei/l13709.htm" TargetMode="External"/><Relationship Id="rId4" Type="http://schemas.openxmlformats.org/officeDocument/2006/relationships/webSettings" Target="webSettings.xml"/><Relationship Id="rId9" Type="http://schemas.openxmlformats.org/officeDocument/2006/relationships/hyperlink" Target="http://server03.pge.sc.gov.br/LegislacaoEstadual/2020/000001-009-0-2020-100.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www.bomjesus.sc.gov.br/arquivosdb/prefeitura/0.662730001254925745_bomjesus.png" TargetMode="External"/><Relationship Id="rId2" Type="http://schemas.openxmlformats.org/officeDocument/2006/relationships/image" Target="media/image1.png"/><Relationship Id="rId1" Type="http://schemas.openxmlformats.org/officeDocument/2006/relationships/hyperlink" Target="http://www.bomjesus.sc.gov.b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3850</Words>
  <Characters>20795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Licitaçoes</dc:creator>
  <dc:description/>
  <cp:lastModifiedBy>Licitaçoes</cp:lastModifiedBy>
  <cp:revision>16</cp:revision>
  <cp:lastPrinted>2025-01-15T15:16:00Z</cp:lastPrinted>
  <dcterms:created xsi:type="dcterms:W3CDTF">2025-01-03T10:45:00Z</dcterms:created>
  <dcterms:modified xsi:type="dcterms:W3CDTF">2025-01-15T15:16:00Z</dcterms:modified>
  <dc:language>pt-BR</dc:language>
</cp:coreProperties>
</file>