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43BD" w14:textId="77777777" w:rsidR="00146548" w:rsidRDefault="00146548" w:rsidP="00BF4EC6">
      <w:pPr>
        <w:jc w:val="center"/>
        <w:rPr>
          <w:b/>
          <w:u w:val="single"/>
        </w:rPr>
      </w:pPr>
    </w:p>
    <w:p w14:paraId="1392690D" w14:textId="77777777" w:rsidR="00BF4EC6" w:rsidRPr="00B968F6" w:rsidRDefault="00146548" w:rsidP="00BF4EC6">
      <w:pPr>
        <w:jc w:val="center"/>
        <w:rPr>
          <w:b/>
          <w:u w:val="single"/>
        </w:rPr>
      </w:pPr>
      <w:r>
        <w:rPr>
          <w:b/>
          <w:u w:val="single"/>
        </w:rPr>
        <w:t>ATA DE SESSÃO</w:t>
      </w:r>
    </w:p>
    <w:p w14:paraId="72D4E4D2" w14:textId="17BEF667" w:rsidR="001D6385" w:rsidRPr="00B968F6" w:rsidRDefault="001D6385" w:rsidP="001D6385">
      <w:pPr>
        <w:jc w:val="both"/>
        <w:rPr>
          <w:b/>
        </w:rPr>
      </w:pPr>
      <w:r w:rsidRPr="00B968F6">
        <w:rPr>
          <w:b/>
        </w:rPr>
        <w:t xml:space="preserve">Aos </w:t>
      </w:r>
      <w:r w:rsidR="00D407DE">
        <w:rPr>
          <w:b/>
        </w:rPr>
        <w:t>dezoito</w:t>
      </w:r>
      <w:r w:rsidR="00480EDC">
        <w:rPr>
          <w:b/>
        </w:rPr>
        <w:t xml:space="preserve"> dias</w:t>
      </w:r>
      <w:r w:rsidR="0031145A" w:rsidRPr="00B968F6">
        <w:rPr>
          <w:b/>
        </w:rPr>
        <w:t xml:space="preserve"> do mês de </w:t>
      </w:r>
      <w:r w:rsidR="00D407DE">
        <w:rPr>
          <w:b/>
        </w:rPr>
        <w:t>junho</w:t>
      </w:r>
      <w:r w:rsidR="0031145A" w:rsidRPr="00B968F6">
        <w:rPr>
          <w:b/>
        </w:rPr>
        <w:t xml:space="preserve"> do ano de 202</w:t>
      </w:r>
      <w:r w:rsidR="000E31EC">
        <w:rPr>
          <w:b/>
        </w:rPr>
        <w:t>4</w:t>
      </w:r>
      <w:r w:rsidR="0031145A" w:rsidRPr="00B968F6">
        <w:rPr>
          <w:b/>
        </w:rPr>
        <w:t xml:space="preserve">, às </w:t>
      </w:r>
      <w:r w:rsidR="000E31EC">
        <w:rPr>
          <w:b/>
        </w:rPr>
        <w:t>10</w:t>
      </w:r>
      <w:r w:rsidR="0031145A" w:rsidRPr="00B968F6">
        <w:rPr>
          <w:b/>
        </w:rPr>
        <w:t>h</w:t>
      </w:r>
      <w:r w:rsidR="000E31EC">
        <w:rPr>
          <w:b/>
        </w:rPr>
        <w:t>30</w:t>
      </w:r>
      <w:r w:rsidRPr="00B968F6">
        <w:rPr>
          <w:b/>
        </w:rPr>
        <w:t xml:space="preserve">min, no setor de Licitações da Prefeitura de Bom Jesus/SC, reuniram-se </w:t>
      </w:r>
      <w:r w:rsidR="00014FDB">
        <w:rPr>
          <w:b/>
        </w:rPr>
        <w:t>Agente de Contratação</w:t>
      </w:r>
      <w:r w:rsidRPr="00B968F6">
        <w:rPr>
          <w:b/>
        </w:rPr>
        <w:t xml:space="preserve">, procurador e representantes para dar seguimento </w:t>
      </w:r>
      <w:r w:rsidR="00014FDB">
        <w:rPr>
          <w:b/>
        </w:rPr>
        <w:t>à fase de</w:t>
      </w:r>
      <w:r w:rsidRPr="00B968F6">
        <w:rPr>
          <w:b/>
        </w:rPr>
        <w:t xml:space="preserve"> propostas</w:t>
      </w:r>
      <w:r w:rsidR="00014FDB">
        <w:rPr>
          <w:b/>
        </w:rPr>
        <w:t xml:space="preserve"> da Dispensa de Licitação Física:</w:t>
      </w:r>
      <w:r w:rsidR="0027584B">
        <w:rPr>
          <w:b/>
        </w:rPr>
        <w:t xml:space="preserve"> </w:t>
      </w:r>
    </w:p>
    <w:p w14:paraId="69BF1AFA" w14:textId="441720EF" w:rsidR="00FD7D29" w:rsidRPr="004612B0" w:rsidRDefault="00D407DE" w:rsidP="00FD7D29">
      <w:pPr>
        <w:jc w:val="both"/>
        <w:rPr>
          <w:bCs/>
        </w:rPr>
      </w:pPr>
      <w:r w:rsidRPr="00D407DE">
        <w:rPr>
          <w:b/>
        </w:rPr>
        <w:t>MATEUS RODRIGUES ALVES</w:t>
      </w:r>
      <w:r w:rsidRPr="00D407DE">
        <w:rPr>
          <w:b/>
        </w:rPr>
        <w:t xml:space="preserve"> </w:t>
      </w:r>
      <w:r w:rsidR="00FD7D29">
        <w:rPr>
          <w:b/>
        </w:rPr>
        <w:t>(</w:t>
      </w:r>
      <w:r w:rsidRPr="00D407DE">
        <w:rPr>
          <w:b/>
        </w:rPr>
        <w:t>28.707.100/0001-71</w:t>
      </w:r>
      <w:r w:rsidR="004612B0" w:rsidRPr="004612B0">
        <w:rPr>
          <w:b/>
        </w:rPr>
        <w:t>3</w:t>
      </w:r>
      <w:r w:rsidR="00FD7D29">
        <w:rPr>
          <w:b/>
        </w:rPr>
        <w:t>)</w:t>
      </w:r>
      <w:r w:rsidR="004612B0">
        <w:rPr>
          <w:b/>
        </w:rPr>
        <w:t xml:space="preserve">, </w:t>
      </w:r>
      <w:r w:rsidR="004612B0">
        <w:rPr>
          <w:bCs/>
        </w:rPr>
        <w:t>representado pelo Sr.</w:t>
      </w:r>
      <w:r w:rsidR="004612B0" w:rsidRPr="004612B0">
        <w:t xml:space="preserve"> </w:t>
      </w:r>
      <w:r>
        <w:rPr>
          <w:bCs/>
        </w:rPr>
        <w:t>Mateus Rodrigues Alves</w:t>
      </w:r>
      <w:r w:rsidR="004612B0">
        <w:rPr>
          <w:bCs/>
        </w:rPr>
        <w:t>;</w:t>
      </w:r>
    </w:p>
    <w:p w14:paraId="6CAF48A0" w14:textId="77777777" w:rsidR="00D407DE" w:rsidRDefault="00014FDB" w:rsidP="00015F51">
      <w:pPr>
        <w:jc w:val="both"/>
        <w:rPr>
          <w:rFonts w:cstheme="minorHAnsi"/>
        </w:rPr>
      </w:pPr>
      <w:r>
        <w:rPr>
          <w:rFonts w:cstheme="minorHAnsi"/>
        </w:rPr>
        <w:t xml:space="preserve">Dando início à fase de lances, a qual ficou aberta pelo período de três horas, sendo das </w:t>
      </w:r>
      <w:r w:rsidR="000E31EC">
        <w:rPr>
          <w:rFonts w:cstheme="minorHAnsi"/>
        </w:rPr>
        <w:t>07h30min</w:t>
      </w:r>
      <w:r>
        <w:rPr>
          <w:rFonts w:cstheme="minorHAnsi"/>
        </w:rPr>
        <w:t xml:space="preserve"> às </w:t>
      </w:r>
      <w:r w:rsidR="000E31EC">
        <w:rPr>
          <w:rFonts w:cstheme="minorHAnsi"/>
        </w:rPr>
        <w:t>10h30min</w:t>
      </w:r>
      <w:r>
        <w:rPr>
          <w:rFonts w:cstheme="minorHAnsi"/>
        </w:rPr>
        <w:t xml:space="preserve"> do dia </w:t>
      </w:r>
      <w:r w:rsidR="00D407DE">
        <w:rPr>
          <w:rFonts w:cstheme="minorHAnsi"/>
        </w:rPr>
        <w:t>18</w:t>
      </w:r>
      <w:r w:rsidR="00480EDC">
        <w:rPr>
          <w:rFonts w:cstheme="minorHAnsi"/>
        </w:rPr>
        <w:t xml:space="preserve"> de </w:t>
      </w:r>
      <w:r w:rsidR="00D407DE">
        <w:rPr>
          <w:rFonts w:cstheme="minorHAnsi"/>
        </w:rPr>
        <w:t>junho</w:t>
      </w:r>
      <w:r w:rsidR="000E31EC">
        <w:rPr>
          <w:rFonts w:cstheme="minorHAnsi"/>
        </w:rPr>
        <w:t xml:space="preserve"> de 2024</w:t>
      </w:r>
      <w:r>
        <w:rPr>
          <w:rFonts w:cstheme="minorHAnsi"/>
        </w:rPr>
        <w:t>, apenas a empresa</w:t>
      </w:r>
      <w:r w:rsidR="00B12BC5" w:rsidRPr="00B12BC5">
        <w:rPr>
          <w:b/>
        </w:rPr>
        <w:t xml:space="preserve"> </w:t>
      </w:r>
      <w:r w:rsidR="00D407DE" w:rsidRPr="00D407DE">
        <w:rPr>
          <w:b/>
        </w:rPr>
        <w:t>MATEUS RODRIGUES ALVES</w:t>
      </w:r>
      <w:r w:rsidR="004612B0">
        <w:rPr>
          <w:b/>
        </w:rPr>
        <w:t xml:space="preserve"> </w:t>
      </w:r>
      <w:r>
        <w:rPr>
          <w:rFonts w:cstheme="minorHAnsi"/>
        </w:rPr>
        <w:t xml:space="preserve">apresentou proposta. Da </w:t>
      </w:r>
      <w:r w:rsidR="00BF4EC6" w:rsidRPr="00B968F6">
        <w:rPr>
          <w:rFonts w:cstheme="minorHAnsi"/>
        </w:rPr>
        <w:t xml:space="preserve">análise </w:t>
      </w:r>
      <w:r w:rsidR="0031145A" w:rsidRPr="00B968F6">
        <w:rPr>
          <w:rFonts w:cstheme="minorHAnsi"/>
        </w:rPr>
        <w:t xml:space="preserve">da proposta, </w:t>
      </w:r>
      <w:r w:rsidR="00BF4EC6" w:rsidRPr="00B968F6">
        <w:t xml:space="preserve">estando </w:t>
      </w:r>
      <w:r>
        <w:t>a</w:t>
      </w:r>
      <w:r w:rsidR="00BF4EC6" w:rsidRPr="00B968F6">
        <w:t xml:space="preserve"> mesma de acordo com o edital, </w:t>
      </w:r>
      <w:r w:rsidR="00563E2E" w:rsidRPr="00B968F6">
        <w:rPr>
          <w:rFonts w:cstheme="minorHAnsi"/>
        </w:rPr>
        <w:t>ficando constatado que a empresa participante</w:t>
      </w:r>
      <w:r w:rsidR="000E2470" w:rsidRPr="00B968F6">
        <w:rPr>
          <w:rFonts w:cstheme="minorHAnsi"/>
        </w:rPr>
        <w:t xml:space="preserve"> atende</w:t>
      </w:r>
      <w:r>
        <w:rPr>
          <w:rFonts w:cstheme="minorHAnsi"/>
        </w:rPr>
        <w:t>u</w:t>
      </w:r>
      <w:r w:rsidR="00BF4EC6" w:rsidRPr="00B968F6">
        <w:rPr>
          <w:rFonts w:cstheme="minorHAnsi"/>
        </w:rPr>
        <w:t xml:space="preserve"> o limite </w:t>
      </w:r>
      <w:r w:rsidR="00563E2E" w:rsidRPr="00B968F6">
        <w:rPr>
          <w:rFonts w:cstheme="minorHAnsi"/>
        </w:rPr>
        <w:t>do certame, ficando considerada válida</w:t>
      </w:r>
      <w:r w:rsidR="00BF4EC6" w:rsidRPr="00B968F6">
        <w:rPr>
          <w:rFonts w:cstheme="minorHAnsi"/>
        </w:rPr>
        <w:t xml:space="preserve">: </w:t>
      </w:r>
      <w:r w:rsidR="00D407DE" w:rsidRPr="00D407DE">
        <w:rPr>
          <w:b/>
        </w:rPr>
        <w:t>MATEUS RODRIGUES ALVES</w:t>
      </w:r>
      <w:r>
        <w:rPr>
          <w:b/>
        </w:rPr>
        <w:t>,</w:t>
      </w:r>
      <w:r w:rsidRPr="00B968F6">
        <w:rPr>
          <w:b/>
        </w:rPr>
        <w:t xml:space="preserve"> </w:t>
      </w:r>
      <w:r w:rsidR="00C83B9D" w:rsidRPr="00B968F6">
        <w:rPr>
          <w:rFonts w:cstheme="minorHAnsi"/>
        </w:rPr>
        <w:t>com proposta</w:t>
      </w:r>
      <w:r w:rsidR="00D407DE">
        <w:rPr>
          <w:rFonts w:cstheme="minorHAnsi"/>
        </w:rPr>
        <w:t>:</w:t>
      </w:r>
    </w:p>
    <w:p w14:paraId="5429816A" w14:textId="070EF15F" w:rsidR="00F80C35" w:rsidRPr="00D407DE" w:rsidRDefault="00D407DE" w:rsidP="00D407DE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Item nº1 - </w:t>
      </w:r>
      <w:r w:rsidRPr="00D407DE">
        <w:rPr>
          <w:rFonts w:cstheme="minorHAnsi"/>
        </w:rPr>
        <w:t xml:space="preserve">Contratação de Banda: com estrutura completa de sonorização e iluminação para animar os eventos. O grupo musical deverá realizar apresentação musical por cerca de 4 (quatro) horas. Além de animar o evento, a banda deverá dispor de notebook e técnico de som para operar durante o evento inserindo música e trilhas sonoras conforme o necessário. Além de dispor de microfones sem fio (no mínimo 2). A banda deverá contar com estrutura mínima de vocalista, violão e/ou guitarra, acordeom e/ou teclado. O repertório deverá contemplar músicas regionais (gauchesca, músicas de banda, valsas, xotes, </w:t>
      </w:r>
      <w:proofErr w:type="spellStart"/>
      <w:r w:rsidRPr="00D407DE">
        <w:rPr>
          <w:rFonts w:cstheme="minorHAnsi"/>
        </w:rPr>
        <w:t>etc</w:t>
      </w:r>
      <w:proofErr w:type="spellEnd"/>
      <w:r w:rsidRPr="00D407DE">
        <w:rPr>
          <w:rFonts w:cstheme="minorHAnsi"/>
        </w:rPr>
        <w:t xml:space="preserve">), músicas sertanejas e dançantes, e outras a pedido da contratante. Estrutura deve conter no mínimo 2 caixas de som modelo </w:t>
      </w:r>
      <w:proofErr w:type="spellStart"/>
      <w:r w:rsidRPr="00D407DE">
        <w:rPr>
          <w:rFonts w:cstheme="minorHAnsi"/>
        </w:rPr>
        <w:t>Line</w:t>
      </w:r>
      <w:proofErr w:type="spellEnd"/>
      <w:r w:rsidRPr="00D407DE">
        <w:rPr>
          <w:rFonts w:cstheme="minorHAnsi"/>
        </w:rPr>
        <w:t xml:space="preserve"> com alto falante de 12 polegadas mais 1 drive Titanium, 4 sub graves de 18 polegadas, mesa de som 24 canais, processador digital de áudio para o sistema de som, amplificadores de potência para todo o sistema. Sistema de iluminação contendo no mínimo 3 canhões de led e treliça com no mínimo 5 metros de comprimento com pano contendo nome no grupo (dupla)</w:t>
      </w:r>
      <w:r>
        <w:rPr>
          <w:rFonts w:cstheme="minorHAnsi"/>
        </w:rPr>
        <w:t xml:space="preserve">, </w:t>
      </w:r>
      <w:r w:rsidR="00C83B9D" w:rsidRPr="00D407DE">
        <w:rPr>
          <w:rFonts w:cstheme="minorHAnsi"/>
        </w:rPr>
        <w:t>no valor de</w:t>
      </w:r>
      <w:r w:rsidR="00E3547E" w:rsidRPr="006220EC">
        <w:rPr>
          <w:rFonts w:cstheme="minorHAnsi"/>
        </w:rPr>
        <w:t xml:space="preserve"> </w:t>
      </w:r>
      <w:r w:rsidR="00F80C35" w:rsidRPr="006220EC">
        <w:rPr>
          <w:rFonts w:cstheme="minorHAnsi"/>
        </w:rPr>
        <w:t>R$</w:t>
      </w:r>
      <w:r w:rsidRPr="006220EC">
        <w:t xml:space="preserve"> </w:t>
      </w:r>
      <w:r w:rsidRPr="006220EC">
        <w:rPr>
          <w:rFonts w:cstheme="minorHAnsi"/>
        </w:rPr>
        <w:t>12.</w:t>
      </w:r>
      <w:r w:rsidR="008D3785">
        <w:rPr>
          <w:rFonts w:cstheme="minorHAnsi"/>
        </w:rPr>
        <w:t>000</w:t>
      </w:r>
      <w:r w:rsidRPr="006220EC">
        <w:rPr>
          <w:rFonts w:cstheme="minorHAnsi"/>
        </w:rPr>
        <w:t>,00</w:t>
      </w:r>
      <w:r w:rsidR="00F80C35" w:rsidRPr="006220EC">
        <w:rPr>
          <w:rFonts w:cstheme="minorHAnsi"/>
        </w:rPr>
        <w:t xml:space="preserve"> (</w:t>
      </w:r>
      <w:r w:rsidRPr="006220EC">
        <w:rPr>
          <w:rFonts w:cstheme="minorHAnsi"/>
        </w:rPr>
        <w:t>doze</w:t>
      </w:r>
      <w:r w:rsidR="00126FB0" w:rsidRPr="006220EC">
        <w:rPr>
          <w:rFonts w:cstheme="minorHAnsi"/>
        </w:rPr>
        <w:t xml:space="preserve"> mil </w:t>
      </w:r>
      <w:r w:rsidR="00B12BC5" w:rsidRPr="006220EC">
        <w:rPr>
          <w:rFonts w:cstheme="minorHAnsi"/>
        </w:rPr>
        <w:t>reais)</w:t>
      </w:r>
      <w:r w:rsidRPr="006220EC">
        <w:rPr>
          <w:rFonts w:cstheme="minorHAnsi"/>
        </w:rPr>
        <w:t>;</w:t>
      </w:r>
    </w:p>
    <w:p w14:paraId="3F13920C" w14:textId="77777777" w:rsidR="00D407DE" w:rsidRPr="00D407DE" w:rsidRDefault="00D407DE" w:rsidP="00D407DE">
      <w:pPr>
        <w:pStyle w:val="PargrafodaLista"/>
        <w:ind w:left="765"/>
        <w:jc w:val="both"/>
        <w:rPr>
          <w:rFonts w:cstheme="minorHAnsi"/>
          <w:b/>
        </w:rPr>
      </w:pPr>
    </w:p>
    <w:p w14:paraId="18BB46F7" w14:textId="24B30FAB" w:rsidR="00D407DE" w:rsidRDefault="00D407DE" w:rsidP="004D5D38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 w:rsidRPr="00D407DE">
        <w:rPr>
          <w:rFonts w:cstheme="minorHAnsi"/>
        </w:rPr>
        <w:t xml:space="preserve">Item nº2 - </w:t>
      </w:r>
      <w:r w:rsidRPr="00D407DE">
        <w:rPr>
          <w:rFonts w:cstheme="minorHAnsi"/>
        </w:rPr>
        <w:t xml:space="preserve">Animação musical para eventos de pequeno porte: Contratação de Dupla:  com estrutura completa de sonorização para eventos de pequeno porte. A estrutura disponibilizada deve conter no mínimo: caixas de som (no mínimo 2 unidades) ativas e mesa de som. Microfones sem fio (no mínimo 2), e microfones com fio caso necessário, pedestais de microfones. Notebook para a execução de áudio e todo cabeamento necessário. A Dupla musical deverá realizar apresentação musical por cerca de 3 horas, no horário determinado pela contratante, e ainda sonorizar o evento. Deve dispor de técnico de com para operar os equipamentos durante a realização de possíveis palestras e discursos. S Dupla deverá contar com estrutura mínima de vocalista, acordeom e/ou teclado. O repertório deverá contemplar músicas regionais (gauchesca, músicas de banda, valsas, xotes, </w:t>
      </w:r>
      <w:proofErr w:type="spellStart"/>
      <w:r w:rsidRPr="00D407DE">
        <w:rPr>
          <w:rFonts w:cstheme="minorHAnsi"/>
        </w:rPr>
        <w:t>etc</w:t>
      </w:r>
      <w:proofErr w:type="spellEnd"/>
      <w:r w:rsidRPr="00D407DE">
        <w:rPr>
          <w:rFonts w:cstheme="minorHAnsi"/>
        </w:rPr>
        <w:t>), músicas sertanejas e dançantes, e outras a pedido da contratante</w:t>
      </w:r>
      <w:r w:rsidRPr="00D407DE">
        <w:rPr>
          <w:rFonts w:cstheme="minorHAnsi"/>
        </w:rPr>
        <w:t xml:space="preserve">, no valor de </w:t>
      </w:r>
      <w:r>
        <w:rPr>
          <w:rFonts w:cstheme="minorHAnsi"/>
        </w:rPr>
        <w:t>R$</w:t>
      </w:r>
      <w:r w:rsidR="008D3785">
        <w:rPr>
          <w:rFonts w:cstheme="minorHAnsi"/>
        </w:rPr>
        <w:t>16</w:t>
      </w:r>
      <w:r>
        <w:rPr>
          <w:rFonts w:cstheme="minorHAnsi"/>
        </w:rPr>
        <w:t>.000,00 (</w:t>
      </w:r>
      <w:r w:rsidR="008D3785">
        <w:rPr>
          <w:rFonts w:cstheme="minorHAnsi"/>
        </w:rPr>
        <w:t>dezesseis</w:t>
      </w:r>
      <w:r>
        <w:rPr>
          <w:rFonts w:cstheme="minorHAnsi"/>
        </w:rPr>
        <w:t xml:space="preserve"> mil reais);</w:t>
      </w:r>
    </w:p>
    <w:p w14:paraId="639E38D6" w14:textId="77777777" w:rsidR="00D407DE" w:rsidRPr="00D407DE" w:rsidRDefault="00D407DE" w:rsidP="00D407DE">
      <w:pPr>
        <w:pStyle w:val="PargrafodaLista"/>
        <w:rPr>
          <w:rFonts w:cstheme="minorHAnsi"/>
        </w:rPr>
      </w:pPr>
    </w:p>
    <w:p w14:paraId="2B97FEC1" w14:textId="581BA988" w:rsidR="00D407DE" w:rsidRPr="00D407DE" w:rsidRDefault="00D407DE" w:rsidP="004D5D38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 w:rsidRPr="00D407DE">
        <w:rPr>
          <w:rFonts w:cstheme="minorHAnsi"/>
        </w:rPr>
        <w:t xml:space="preserve">Item nº3 </w:t>
      </w:r>
      <w:r>
        <w:rPr>
          <w:rFonts w:cstheme="minorHAnsi"/>
        </w:rPr>
        <w:t xml:space="preserve">- </w:t>
      </w:r>
      <w:r w:rsidRPr="00D407DE">
        <w:rPr>
          <w:rFonts w:cstheme="minorHAnsi"/>
        </w:rPr>
        <w:t>Contratação de sonorização para eventos do Município. Com estrutura de sonorização contendo no mínimo: 2 caixas de som ativa, 2 microfones sem fio, notebook para execução de áudio, todo cabeamento necessário, operação técnica do sistema</w:t>
      </w:r>
      <w:r>
        <w:rPr>
          <w:rFonts w:cstheme="minorHAnsi"/>
        </w:rPr>
        <w:t xml:space="preserve">, </w:t>
      </w:r>
      <w:r w:rsidRPr="00D407DE">
        <w:rPr>
          <w:rFonts w:cstheme="minorHAnsi"/>
        </w:rPr>
        <w:t xml:space="preserve">no valor de </w:t>
      </w:r>
      <w:r>
        <w:rPr>
          <w:rFonts w:cstheme="minorHAnsi"/>
        </w:rPr>
        <w:t>R$</w:t>
      </w:r>
      <w:r w:rsidR="008D3785">
        <w:rPr>
          <w:rFonts w:cstheme="minorHAnsi"/>
        </w:rPr>
        <w:t>4.400,</w:t>
      </w:r>
      <w:r>
        <w:rPr>
          <w:rFonts w:cstheme="minorHAnsi"/>
        </w:rPr>
        <w:t>00 (quatro mil</w:t>
      </w:r>
      <w:r w:rsidR="008D3785">
        <w:rPr>
          <w:rFonts w:cstheme="minorHAnsi"/>
        </w:rPr>
        <w:t xml:space="preserve"> e quatrocentos</w:t>
      </w:r>
      <w:r>
        <w:rPr>
          <w:rFonts w:cstheme="minorHAnsi"/>
        </w:rPr>
        <w:t xml:space="preserve"> reais);</w:t>
      </w:r>
    </w:p>
    <w:p w14:paraId="28D22B0E" w14:textId="77777777" w:rsidR="00D407DE" w:rsidRPr="00D407DE" w:rsidRDefault="00D407DE" w:rsidP="00D407DE">
      <w:pPr>
        <w:pStyle w:val="PargrafodaLista"/>
        <w:rPr>
          <w:rFonts w:cstheme="minorHAnsi"/>
          <w:b/>
        </w:rPr>
      </w:pPr>
    </w:p>
    <w:p w14:paraId="794D62BF" w14:textId="77777777" w:rsidR="00D407DE" w:rsidRPr="00D407DE" w:rsidRDefault="00D407DE" w:rsidP="00D407DE">
      <w:pPr>
        <w:pStyle w:val="PargrafodaLista"/>
        <w:ind w:left="765"/>
        <w:jc w:val="both"/>
        <w:rPr>
          <w:rFonts w:cstheme="minorHAnsi"/>
          <w:b/>
        </w:rPr>
      </w:pPr>
    </w:p>
    <w:p w14:paraId="39E37BFE" w14:textId="3681D130" w:rsidR="00D407DE" w:rsidRPr="00D407DE" w:rsidRDefault="00D407DE" w:rsidP="00D407DE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Item nº4 - </w:t>
      </w:r>
      <w:r w:rsidRPr="00D407DE">
        <w:rPr>
          <w:rFonts w:cstheme="minorHAnsi"/>
        </w:rPr>
        <w:t xml:space="preserve">Contratação de sonorização para eventos do Município. compreendendo no mínimo os seguintes equipamentos: mínimo 2 caixas de som modelo </w:t>
      </w:r>
      <w:proofErr w:type="spellStart"/>
      <w:r w:rsidRPr="00D407DE">
        <w:rPr>
          <w:rFonts w:cstheme="minorHAnsi"/>
        </w:rPr>
        <w:t>line</w:t>
      </w:r>
      <w:proofErr w:type="spellEnd"/>
      <w:r w:rsidRPr="00D407DE">
        <w:rPr>
          <w:rFonts w:cstheme="minorHAnsi"/>
        </w:rPr>
        <w:t xml:space="preserve"> com alto falante de 12 polegadas mais um driver </w:t>
      </w:r>
      <w:proofErr w:type="spellStart"/>
      <w:r w:rsidRPr="00D407DE">
        <w:rPr>
          <w:rFonts w:cstheme="minorHAnsi"/>
        </w:rPr>
        <w:t>titanium</w:t>
      </w:r>
      <w:proofErr w:type="spellEnd"/>
      <w:r w:rsidRPr="00D407DE">
        <w:rPr>
          <w:rFonts w:cstheme="minorHAnsi"/>
        </w:rPr>
        <w:t>, 4 sub graves de 18 polegadas, processador digital de áudio pra o sistema de som, 2 microfones sem fio, 1 notebook,1 técnico</w:t>
      </w:r>
      <w:r>
        <w:rPr>
          <w:rFonts w:cstheme="minorHAnsi"/>
        </w:rPr>
        <w:t>, no valor de R$</w:t>
      </w:r>
      <w:r w:rsidR="008D3785">
        <w:rPr>
          <w:rFonts w:cstheme="minorHAnsi"/>
        </w:rPr>
        <w:t>7.200,00 (sete mil e duzentos reais);</w:t>
      </w:r>
    </w:p>
    <w:p w14:paraId="050B3587" w14:textId="4046718A" w:rsidR="00713EF1" w:rsidRDefault="001D6385" w:rsidP="00015F51">
      <w:pPr>
        <w:jc w:val="both"/>
      </w:pPr>
      <w:r w:rsidRPr="00B968F6">
        <w:rPr>
          <w:rFonts w:cstheme="minorHAnsi"/>
        </w:rPr>
        <w:t xml:space="preserve">Após </w:t>
      </w:r>
      <w:r w:rsidR="00014FDB">
        <w:rPr>
          <w:rFonts w:cstheme="minorHAnsi"/>
        </w:rPr>
        <w:t>a fase de lances, passou-se à análise dos documentos de habilitação da participante, a qual cumpriu com as exigências editalícias, apresentando todos os documentos solicitados.</w:t>
      </w:r>
      <w:r w:rsidR="00372675">
        <w:rPr>
          <w:rFonts w:cstheme="minorHAnsi"/>
        </w:rPr>
        <w:t xml:space="preserve"> Em cumprimento ao item 6.2 do Edital, realizou-se consulta prévia ao </w:t>
      </w:r>
      <w:r w:rsidR="00372675" w:rsidRPr="00372675">
        <w:rPr>
          <w:rFonts w:cstheme="minorHAnsi"/>
        </w:rPr>
        <w:t>Cadastro Nacional de Empresas Inidôneas e Suspensas - CEIS, mantido pela Controladoria-Geral da União</w:t>
      </w:r>
      <w:r w:rsidR="00372675">
        <w:rPr>
          <w:rFonts w:cstheme="minorHAnsi"/>
        </w:rPr>
        <w:t xml:space="preserve">; </w:t>
      </w:r>
      <w:r w:rsidR="00372675" w:rsidRPr="00372675">
        <w:rPr>
          <w:rFonts w:cstheme="minorHAnsi"/>
        </w:rPr>
        <w:t>Cadastro Nacional de Condenações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Cíveis por Atos de Improbidade Administrativa, mantido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pelo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Conselho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Nacional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de Justiça</w:t>
      </w:r>
      <w:r w:rsidR="00372675">
        <w:rPr>
          <w:rFonts w:cstheme="minorHAnsi"/>
        </w:rPr>
        <w:t xml:space="preserve"> e; </w:t>
      </w:r>
      <w:r w:rsidR="00372675" w:rsidRPr="00372675">
        <w:rPr>
          <w:rFonts w:cstheme="minorHAnsi"/>
        </w:rPr>
        <w:t xml:space="preserve">Lista de Inidôneos mantida pelo Tribunal de Contas da União </w:t>
      </w:r>
      <w:r w:rsidR="00372675">
        <w:rPr>
          <w:rFonts w:cstheme="minorHAnsi"/>
        </w:rPr>
        <w:t>–</w:t>
      </w:r>
      <w:r w:rsidR="00372675" w:rsidRPr="00372675">
        <w:rPr>
          <w:rFonts w:cstheme="minorHAnsi"/>
        </w:rPr>
        <w:t xml:space="preserve"> TCU</w:t>
      </w:r>
      <w:r w:rsidR="00372675">
        <w:rPr>
          <w:rFonts w:cstheme="minorHAnsi"/>
        </w:rPr>
        <w:t xml:space="preserve">, as quais não apresentaram nenhuma restrição da empresa participante. No que tange ao cadastro da empresa no SICAF, considerando que a presente contratação se dá por meio de Dispensa de Licitação Física, </w:t>
      </w:r>
      <w:r w:rsidR="00146548">
        <w:rPr>
          <w:rFonts w:cstheme="minorHAnsi"/>
        </w:rPr>
        <w:t>e respeitando a Súmula 274 do Tribunal de Contas da União, dispensa-se o prévio cadastro no referido sistema</w:t>
      </w:r>
      <w:r w:rsidR="00B5194A" w:rsidRPr="00B968F6">
        <w:t>.</w:t>
      </w:r>
      <w:r w:rsidR="00146548">
        <w:t xml:space="preserve"> Destarte, considerando que o cumprimento das exigências tanto na fase de propostas e lances quanto na habilitação, declara-se a empresa </w:t>
      </w:r>
      <w:r w:rsidR="00D407DE" w:rsidRPr="00D407DE">
        <w:rPr>
          <w:b/>
        </w:rPr>
        <w:t>MATEUS RODRIGUES ALVES</w:t>
      </w:r>
      <w:r w:rsidR="00D407DE" w:rsidRPr="00146548">
        <w:t xml:space="preserve"> </w:t>
      </w:r>
      <w:r w:rsidR="00146548" w:rsidRPr="00146548">
        <w:t>vencedora do certame.</w:t>
      </w:r>
      <w:r w:rsidR="00B12BC5">
        <w:t xml:space="preserve"> </w:t>
      </w:r>
      <w:r w:rsidR="000E31EC">
        <w:t xml:space="preserve"> </w:t>
      </w:r>
      <w:r w:rsidR="0027584B">
        <w:t xml:space="preserve"> </w:t>
      </w:r>
      <w:r w:rsidR="00FD7D29">
        <w:t xml:space="preserve"> </w:t>
      </w:r>
      <w:r w:rsidR="00F80C35">
        <w:t xml:space="preserve"> </w:t>
      </w:r>
      <w:r w:rsidR="004612B0">
        <w:t xml:space="preserve"> </w:t>
      </w:r>
    </w:p>
    <w:p w14:paraId="7CCB7281" w14:textId="2DAB2623" w:rsidR="008D3785" w:rsidRPr="00146548" w:rsidRDefault="008D3785" w:rsidP="00015F51">
      <w:pPr>
        <w:jc w:val="both"/>
        <w:rPr>
          <w:rFonts w:cstheme="minorHAnsi"/>
        </w:rPr>
      </w:pPr>
      <w:r>
        <w:t>Concede-se o prazo de 5 (cinco) dias úteis, para a apresentação da Certidão Negativa de Débitos relativa ao FGTS, válida nos termos do artigo 43, §1º da Lei complementar 123/2006, considerando que a empresa se enquadra como Microempresa.</w:t>
      </w:r>
    </w:p>
    <w:p w14:paraId="1A113105" w14:textId="697E9006" w:rsidR="00CA2602" w:rsidRPr="00B968F6" w:rsidRDefault="00CA2602" w:rsidP="00F66090">
      <w:pPr>
        <w:jc w:val="both"/>
      </w:pPr>
      <w:r w:rsidRPr="00B968F6">
        <w:t>Não havendo mais nada a rela</w:t>
      </w:r>
      <w:r w:rsidR="00B5194A" w:rsidRPr="00B968F6">
        <w:t xml:space="preserve">tar, </w:t>
      </w:r>
      <w:r w:rsidR="00146548">
        <w:t>encerra-se a sessão</w:t>
      </w:r>
      <w:r w:rsidRPr="00B968F6">
        <w:t>, com a l</w:t>
      </w:r>
      <w:r w:rsidR="00146548">
        <w:t>avratura desta ata, que segue assinada pelos presentes</w:t>
      </w:r>
      <w:r w:rsidRPr="00B968F6">
        <w:t xml:space="preserve">, para produção de todos os seus efeitos legais necessários. </w:t>
      </w:r>
      <w:r w:rsidR="00D407DE">
        <w:t xml:space="preserve"> </w:t>
      </w:r>
    </w:p>
    <w:p w14:paraId="20925067" w14:textId="77777777" w:rsidR="00CA2602" w:rsidRPr="00B968F6" w:rsidRDefault="00CA2602" w:rsidP="00CA2602">
      <w:pPr>
        <w:spacing w:after="0" w:line="240" w:lineRule="auto"/>
        <w:jc w:val="both"/>
      </w:pPr>
    </w:p>
    <w:p w14:paraId="2823531D" w14:textId="77777777" w:rsidR="0031145A" w:rsidRPr="00B968F6" w:rsidRDefault="0031145A" w:rsidP="0031145A">
      <w:pPr>
        <w:spacing w:after="0"/>
        <w:jc w:val="both"/>
      </w:pPr>
      <w:r w:rsidRPr="00B968F6">
        <w:t xml:space="preserve">Denise </w:t>
      </w:r>
      <w:proofErr w:type="spellStart"/>
      <w:r w:rsidRPr="00B968F6">
        <w:t>Pedott</w:t>
      </w:r>
      <w:proofErr w:type="spellEnd"/>
      <w:r w:rsidRPr="00B968F6">
        <w:t xml:space="preserve"> Brandalize________________________________________________________</w:t>
      </w:r>
    </w:p>
    <w:p w14:paraId="6E385540" w14:textId="77777777" w:rsidR="0031145A" w:rsidRPr="00B968F6" w:rsidRDefault="00146548" w:rsidP="0031145A">
      <w:pPr>
        <w:spacing w:after="0" w:line="240" w:lineRule="auto"/>
        <w:jc w:val="both"/>
      </w:pPr>
      <w:r>
        <w:t>Agente de Contratação</w:t>
      </w:r>
    </w:p>
    <w:p w14:paraId="022B70AA" w14:textId="77777777" w:rsidR="0031145A" w:rsidRPr="00B968F6" w:rsidRDefault="0031145A" w:rsidP="00CA2602">
      <w:pPr>
        <w:spacing w:after="0" w:line="240" w:lineRule="auto"/>
        <w:jc w:val="both"/>
      </w:pPr>
    </w:p>
    <w:p w14:paraId="578DD956" w14:textId="77777777" w:rsidR="0031145A" w:rsidRPr="00B968F6" w:rsidRDefault="0031145A" w:rsidP="00CA2602">
      <w:pPr>
        <w:spacing w:after="0" w:line="240" w:lineRule="auto"/>
        <w:jc w:val="both"/>
      </w:pPr>
    </w:p>
    <w:p w14:paraId="77D79F31" w14:textId="77777777" w:rsidR="00CA2602" w:rsidRPr="00B968F6" w:rsidRDefault="00CA2602" w:rsidP="00CA2602">
      <w:pPr>
        <w:spacing w:after="0"/>
        <w:jc w:val="both"/>
      </w:pPr>
    </w:p>
    <w:p w14:paraId="260321AC" w14:textId="77777777" w:rsidR="00CA2602" w:rsidRPr="00B968F6" w:rsidRDefault="00CA2602" w:rsidP="00CA2602">
      <w:pPr>
        <w:spacing w:after="0"/>
        <w:jc w:val="both"/>
      </w:pPr>
      <w:r w:rsidRPr="00B968F6">
        <w:t>Cinthia Schneider Pellegrini_______________________________________________________</w:t>
      </w:r>
    </w:p>
    <w:p w14:paraId="612F9B86" w14:textId="77777777" w:rsidR="00CA2602" w:rsidRPr="00B968F6" w:rsidRDefault="00CA2602" w:rsidP="00CA2602">
      <w:pPr>
        <w:spacing w:after="0"/>
        <w:jc w:val="both"/>
        <w:rPr>
          <w:b/>
          <w:u w:val="single"/>
        </w:rPr>
      </w:pPr>
      <w:r w:rsidRPr="00B968F6">
        <w:t>Procuradora – OAB/SC 43.050</w:t>
      </w:r>
    </w:p>
    <w:p w14:paraId="7A6E4DED" w14:textId="77777777" w:rsidR="00CA2602" w:rsidRDefault="00CA2602" w:rsidP="00CA2602">
      <w:pPr>
        <w:spacing w:after="0" w:line="240" w:lineRule="auto"/>
        <w:jc w:val="both"/>
      </w:pPr>
    </w:p>
    <w:p w14:paraId="6F955302" w14:textId="77777777" w:rsidR="004612B0" w:rsidRDefault="004612B0" w:rsidP="00CA2602">
      <w:pPr>
        <w:spacing w:after="0" w:line="240" w:lineRule="auto"/>
        <w:jc w:val="both"/>
      </w:pPr>
    </w:p>
    <w:p w14:paraId="3436F0BE" w14:textId="50402931" w:rsidR="004612B0" w:rsidRPr="00B968F6" w:rsidRDefault="00D407DE" w:rsidP="004612B0">
      <w:pPr>
        <w:spacing w:after="0"/>
        <w:jc w:val="both"/>
      </w:pPr>
      <w:r>
        <w:rPr>
          <w:bCs/>
        </w:rPr>
        <w:t>Mateus Rodrigues Alves</w:t>
      </w:r>
      <w:r w:rsidRPr="00B968F6">
        <w:t xml:space="preserve"> </w:t>
      </w:r>
      <w:r w:rsidR="004612B0" w:rsidRPr="00B968F6">
        <w:t>_______________________________________________________</w:t>
      </w:r>
      <w:r w:rsidR="004612B0">
        <w:t>_</w:t>
      </w:r>
      <w:r>
        <w:t>_</w:t>
      </w:r>
    </w:p>
    <w:p w14:paraId="74B06CAA" w14:textId="37682EAA" w:rsidR="00CA2602" w:rsidRPr="00B968F6" w:rsidRDefault="00D407DE" w:rsidP="00CA2602">
      <w:pPr>
        <w:jc w:val="both"/>
      </w:pPr>
      <w:r w:rsidRPr="00D407DE">
        <w:rPr>
          <w:b/>
        </w:rPr>
        <w:t>MATEUS RODRIGUES ALVES</w:t>
      </w:r>
    </w:p>
    <w:p w14:paraId="210C8BBD" w14:textId="46FF9082" w:rsidR="00CA2602" w:rsidRPr="000E31EC" w:rsidRDefault="00CA2602" w:rsidP="0031145A">
      <w:pPr>
        <w:jc w:val="both"/>
      </w:pPr>
    </w:p>
    <w:sectPr w:rsidR="00CA2602" w:rsidRPr="000E31EC" w:rsidSect="00CA260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225"/>
    <w:multiLevelType w:val="hybridMultilevel"/>
    <w:tmpl w:val="7B6AF8C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324135"/>
    <w:multiLevelType w:val="hybridMultilevel"/>
    <w:tmpl w:val="A9A4AB3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46767949">
    <w:abstractNumId w:val="1"/>
  </w:num>
  <w:num w:numId="2" w16cid:durableId="203784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E2E"/>
    <w:rsid w:val="00014FDB"/>
    <w:rsid w:val="00015F51"/>
    <w:rsid w:val="000E2470"/>
    <w:rsid w:val="000E31EC"/>
    <w:rsid w:val="00126FB0"/>
    <w:rsid w:val="00146548"/>
    <w:rsid w:val="001D6385"/>
    <w:rsid w:val="00210F29"/>
    <w:rsid w:val="0027584B"/>
    <w:rsid w:val="002C4A7B"/>
    <w:rsid w:val="0031145A"/>
    <w:rsid w:val="00372675"/>
    <w:rsid w:val="003D37E6"/>
    <w:rsid w:val="004366B7"/>
    <w:rsid w:val="004612B0"/>
    <w:rsid w:val="00480EDC"/>
    <w:rsid w:val="004B75ED"/>
    <w:rsid w:val="00563E2E"/>
    <w:rsid w:val="00572469"/>
    <w:rsid w:val="006220EC"/>
    <w:rsid w:val="00713EF1"/>
    <w:rsid w:val="007D0A47"/>
    <w:rsid w:val="007E3C3B"/>
    <w:rsid w:val="008D27FF"/>
    <w:rsid w:val="008D3785"/>
    <w:rsid w:val="00910C83"/>
    <w:rsid w:val="009923C5"/>
    <w:rsid w:val="009B7BB0"/>
    <w:rsid w:val="009C38D9"/>
    <w:rsid w:val="00A44958"/>
    <w:rsid w:val="00B12BC5"/>
    <w:rsid w:val="00B5194A"/>
    <w:rsid w:val="00B968F6"/>
    <w:rsid w:val="00BE1D58"/>
    <w:rsid w:val="00BF4EC6"/>
    <w:rsid w:val="00C46341"/>
    <w:rsid w:val="00C83B9D"/>
    <w:rsid w:val="00CA0ECB"/>
    <w:rsid w:val="00CA2602"/>
    <w:rsid w:val="00CC2A3E"/>
    <w:rsid w:val="00CE6FA5"/>
    <w:rsid w:val="00D407DE"/>
    <w:rsid w:val="00D80E2F"/>
    <w:rsid w:val="00E3547E"/>
    <w:rsid w:val="00EB7577"/>
    <w:rsid w:val="00EF39E2"/>
    <w:rsid w:val="00F345DA"/>
    <w:rsid w:val="00F66090"/>
    <w:rsid w:val="00F80C35"/>
    <w:rsid w:val="00FA606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FE4"/>
  <w15:docId w15:val="{27114646-AF56-47DF-889B-B6BFD86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50\textos\TEXTOS\2022\Atas\Ata%20Proposta%20TP%202%20-%20Gin&#225;s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Proposta TP 2 - Ginásio</Template>
  <TotalTime>136</TotalTime>
  <Pages>2</Pages>
  <Words>837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20</cp:revision>
  <cp:lastPrinted>2023-04-10T14:11:00Z</cp:lastPrinted>
  <dcterms:created xsi:type="dcterms:W3CDTF">2023-06-13T13:17:00Z</dcterms:created>
  <dcterms:modified xsi:type="dcterms:W3CDTF">2024-06-18T12:17:00Z</dcterms:modified>
</cp:coreProperties>
</file>