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1DC5A" w14:textId="77777777" w:rsidR="009B30EB" w:rsidRDefault="009B30EB" w:rsidP="009B30EB">
      <w:pPr>
        <w:spacing w:after="0" w:line="240" w:lineRule="auto"/>
        <w:textAlignment w:val="baseline"/>
        <w:outlineLvl w:val="0"/>
        <w:rPr>
          <w:rFonts w:ascii="Roboto" w:eastAsia="Times New Roman" w:hAnsi="Roboto" w:cs="Times New Roman"/>
          <w:color w:val="005B5B"/>
          <w:kern w:val="36"/>
          <w:sz w:val="38"/>
          <w:szCs w:val="38"/>
          <w:lang w:eastAsia="pt-BR"/>
          <w14:ligatures w14:val="none"/>
        </w:rPr>
      </w:pPr>
    </w:p>
    <w:p w14:paraId="60EF27C9" w14:textId="3DC934E7" w:rsidR="009B30EB" w:rsidRDefault="009B30EB" w:rsidP="009B30EB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PROCESSO LICITATÓRIO N° </w:t>
      </w:r>
      <w:r w:rsidR="009A2F78">
        <w:rPr>
          <w:rFonts w:ascii="Tahoma" w:hAnsi="Tahoma" w:cs="Tahoma"/>
          <w:b/>
        </w:rPr>
        <w:t>42/2025</w:t>
      </w:r>
    </w:p>
    <w:p w14:paraId="51D6219C" w14:textId="70458449" w:rsidR="009B30EB" w:rsidRDefault="009B30EB" w:rsidP="009B30EB">
      <w:pPr>
        <w:spacing w:after="0"/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PREGÃO PRESENCIAL – SISTEMA DE REGISTRO DE PREÇOS - N° </w:t>
      </w:r>
      <w:r w:rsidR="009A2F78">
        <w:rPr>
          <w:rFonts w:ascii="Tahoma" w:hAnsi="Tahoma" w:cs="Tahoma"/>
          <w:b/>
        </w:rPr>
        <w:t>15/2025</w:t>
      </w:r>
    </w:p>
    <w:p w14:paraId="1ED4447A" w14:textId="77777777" w:rsidR="009B30EB" w:rsidRDefault="009B30EB" w:rsidP="009B30EB">
      <w:pPr>
        <w:spacing w:after="0" w:line="240" w:lineRule="auto"/>
        <w:textAlignment w:val="baseline"/>
        <w:outlineLvl w:val="0"/>
        <w:rPr>
          <w:rFonts w:ascii="Roboto" w:eastAsia="Times New Roman" w:hAnsi="Roboto" w:cs="Times New Roman"/>
          <w:color w:val="005B5B"/>
          <w:kern w:val="36"/>
          <w:sz w:val="38"/>
          <w:szCs w:val="38"/>
          <w:lang w:eastAsia="pt-BR"/>
          <w14:ligatures w14:val="none"/>
        </w:rPr>
      </w:pPr>
    </w:p>
    <w:p w14:paraId="5053B7E3" w14:textId="332D0A32" w:rsidR="009B30EB" w:rsidRDefault="009B30EB" w:rsidP="009B30EB">
      <w:pPr>
        <w:spacing w:after="0"/>
        <w:jc w:val="center"/>
        <w:rPr>
          <w:rFonts w:ascii="Tahoma" w:hAnsi="Tahoma" w:cs="Tahoma"/>
          <w:b/>
        </w:rPr>
      </w:pPr>
      <w:r w:rsidRPr="009B30EB">
        <w:rPr>
          <w:rFonts w:ascii="Tahoma" w:hAnsi="Tahoma" w:cs="Tahoma"/>
          <w:b/>
        </w:rPr>
        <w:t>BETHA AUTO</w:t>
      </w:r>
      <w:r w:rsidR="006768DA">
        <w:rPr>
          <w:rFonts w:ascii="Tahoma" w:hAnsi="Tahoma" w:cs="Tahoma"/>
          <w:b/>
        </w:rPr>
        <w:t xml:space="preserve"> </w:t>
      </w:r>
      <w:r w:rsidRPr="009B30EB">
        <w:rPr>
          <w:rFonts w:ascii="Tahoma" w:hAnsi="Tahoma" w:cs="Tahoma"/>
          <w:b/>
        </w:rPr>
        <w:t>COTAÇÃO</w:t>
      </w:r>
    </w:p>
    <w:p w14:paraId="36C268D1" w14:textId="77777777" w:rsidR="009B30EB" w:rsidRPr="009B30EB" w:rsidRDefault="009B30EB" w:rsidP="009B30EB">
      <w:pPr>
        <w:spacing w:after="0"/>
        <w:jc w:val="center"/>
        <w:rPr>
          <w:rFonts w:ascii="Tahoma" w:hAnsi="Tahoma" w:cs="Tahoma"/>
          <w:b/>
        </w:rPr>
      </w:pPr>
    </w:p>
    <w:p w14:paraId="5B3BDC3C" w14:textId="7C802D86" w:rsidR="009B30EB" w:rsidRDefault="009B30EB" w:rsidP="009B30EB">
      <w:pPr>
        <w:shd w:val="clear" w:color="auto" w:fill="FFFFFF"/>
        <w:spacing w:after="0" w:line="240" w:lineRule="auto"/>
        <w:jc w:val="both"/>
        <w:textAlignment w:val="baseline"/>
        <w:rPr>
          <w:rFonts w:ascii="Tahoma" w:eastAsia="Times New Roman" w:hAnsi="Tahoma" w:cs="Tahoma"/>
          <w:color w:val="000000"/>
          <w:kern w:val="0"/>
          <w:lang w:eastAsia="pt-BR"/>
          <w14:ligatures w14:val="none"/>
        </w:rPr>
      </w:pPr>
      <w:r w:rsidRPr="009B30EB">
        <w:rPr>
          <w:rFonts w:ascii="Tahoma" w:eastAsia="Times New Roman" w:hAnsi="Tahoma" w:cs="Tahoma"/>
          <w:color w:val="000000"/>
          <w:kern w:val="0"/>
          <w:lang w:eastAsia="pt-BR"/>
          <w14:ligatures w14:val="none"/>
        </w:rPr>
        <w:t>Sempre que o Edital de Licitação, onde trata da proposta, exigir que o proponente entregue a mesma impressa e em </w:t>
      </w:r>
      <w:r w:rsidRPr="009B30EB">
        <w:rPr>
          <w:rFonts w:ascii="Tahoma" w:eastAsia="Times New Roman" w:hAnsi="Tahoma" w:cs="Tahoma"/>
          <w:b/>
          <w:bCs/>
          <w:color w:val="000000"/>
          <w:kern w:val="0"/>
          <w:bdr w:val="none" w:sz="0" w:space="0" w:color="auto" w:frame="1"/>
          <w:lang w:eastAsia="pt-BR"/>
          <w14:ligatures w14:val="none"/>
        </w:rPr>
        <w:t>meio digital</w:t>
      </w:r>
      <w:r w:rsidRPr="009B30EB">
        <w:rPr>
          <w:rFonts w:ascii="Tahoma" w:eastAsia="Times New Roman" w:hAnsi="Tahoma" w:cs="Tahoma"/>
          <w:color w:val="000000"/>
          <w:kern w:val="0"/>
          <w:lang w:eastAsia="pt-BR"/>
          <w14:ligatures w14:val="none"/>
        </w:rPr>
        <w:t>, este deverá fazer o download do Leitor de Edital</w:t>
      </w:r>
      <w:r w:rsidR="009A2F78">
        <w:rPr>
          <w:rFonts w:ascii="Tahoma" w:eastAsia="Times New Roman" w:hAnsi="Tahoma" w:cs="Tahoma"/>
          <w:color w:val="000000"/>
          <w:kern w:val="0"/>
          <w:lang w:eastAsia="pt-BR"/>
          <w14:ligatures w14:val="none"/>
        </w:rPr>
        <w:t xml:space="preserve"> Beta Auto Cotação. </w:t>
      </w:r>
    </w:p>
    <w:p w14:paraId="55859792" w14:textId="77777777" w:rsidR="009A2F78" w:rsidRDefault="009A2F78" w:rsidP="009B30EB">
      <w:pPr>
        <w:shd w:val="clear" w:color="auto" w:fill="FFFFFF"/>
        <w:spacing w:after="0" w:line="240" w:lineRule="auto"/>
        <w:jc w:val="both"/>
        <w:textAlignment w:val="baseline"/>
        <w:rPr>
          <w:rFonts w:ascii="Tahoma" w:eastAsia="Times New Roman" w:hAnsi="Tahoma" w:cs="Tahoma"/>
          <w:color w:val="000000"/>
          <w:kern w:val="0"/>
          <w:lang w:eastAsia="pt-BR"/>
          <w14:ligatures w14:val="none"/>
        </w:rPr>
      </w:pPr>
    </w:p>
    <w:p w14:paraId="11CE9BFC" w14:textId="5129EC1D" w:rsidR="009A2F78" w:rsidRPr="009B30EB" w:rsidRDefault="009A2F78" w:rsidP="009B30EB">
      <w:pPr>
        <w:shd w:val="clear" w:color="auto" w:fill="FFFFFF"/>
        <w:spacing w:after="0" w:line="240" w:lineRule="auto"/>
        <w:jc w:val="both"/>
        <w:textAlignment w:val="baseline"/>
        <w:rPr>
          <w:rFonts w:ascii="Tahoma" w:eastAsia="Times New Roman" w:hAnsi="Tahoma" w:cs="Tahoma"/>
          <w:color w:val="000000"/>
          <w:kern w:val="0"/>
          <w:lang w:eastAsia="pt-BR"/>
          <w14:ligatures w14:val="none"/>
        </w:rPr>
      </w:pPr>
      <w:r>
        <w:rPr>
          <w:rFonts w:ascii="Tahoma" w:eastAsia="Times New Roman" w:hAnsi="Tahoma" w:cs="Tahoma"/>
          <w:color w:val="000000"/>
          <w:kern w:val="0"/>
          <w:lang w:eastAsia="pt-BR"/>
          <w14:ligatures w14:val="none"/>
        </w:rPr>
        <w:t>Ao efetuar o download do aplicativo em seu servidor, realize a sua instalação, abra-o e adicione o arquivo “</w:t>
      </w:r>
      <w:r w:rsidRPr="009A2F78">
        <w:rPr>
          <w:rFonts w:ascii="Tahoma" w:eastAsia="Times New Roman" w:hAnsi="Tahoma" w:cs="Tahoma"/>
          <w:b/>
          <w:bCs/>
          <w:color w:val="000000"/>
          <w:kern w:val="0"/>
          <w:lang w:eastAsia="pt-BR"/>
          <w14:ligatures w14:val="none"/>
        </w:rPr>
        <w:t>PROPOSTA</w:t>
      </w:r>
      <w:r>
        <w:rPr>
          <w:rFonts w:ascii="Tahoma" w:eastAsia="Times New Roman" w:hAnsi="Tahoma" w:cs="Tahoma"/>
          <w:color w:val="000000"/>
          <w:kern w:val="0"/>
          <w:lang w:eastAsia="pt-BR"/>
          <w14:ligatures w14:val="none"/>
        </w:rPr>
        <w:t xml:space="preserve">” e preencha os valores unitários dos itens. </w:t>
      </w:r>
    </w:p>
    <w:p w14:paraId="227CE07C" w14:textId="77777777" w:rsidR="009B30EB" w:rsidRPr="009B30EB" w:rsidRDefault="009B30EB" w:rsidP="009B30EB">
      <w:pPr>
        <w:shd w:val="clear" w:color="auto" w:fill="FFFFFF"/>
        <w:spacing w:after="0" w:line="240" w:lineRule="auto"/>
        <w:jc w:val="both"/>
        <w:textAlignment w:val="baseline"/>
        <w:rPr>
          <w:rFonts w:ascii="Tahoma" w:eastAsia="Times New Roman" w:hAnsi="Tahoma" w:cs="Tahoma"/>
          <w:color w:val="000000"/>
          <w:kern w:val="0"/>
          <w:lang w:eastAsia="pt-BR"/>
          <w14:ligatures w14:val="none"/>
        </w:rPr>
      </w:pPr>
    </w:p>
    <w:p w14:paraId="2BBCC419" w14:textId="5CDA9631" w:rsidR="009B30EB" w:rsidRPr="009B30EB" w:rsidRDefault="009B30EB" w:rsidP="009B30EB">
      <w:pPr>
        <w:shd w:val="clear" w:color="auto" w:fill="FFFFFF"/>
        <w:spacing w:after="225" w:line="240" w:lineRule="auto"/>
        <w:jc w:val="both"/>
        <w:textAlignment w:val="baseline"/>
        <w:rPr>
          <w:rFonts w:ascii="Tahoma" w:eastAsia="Times New Roman" w:hAnsi="Tahoma" w:cs="Tahoma"/>
          <w:color w:val="000000"/>
          <w:kern w:val="0"/>
          <w:lang w:eastAsia="pt-BR"/>
          <w14:ligatures w14:val="none"/>
        </w:rPr>
      </w:pPr>
      <w:r w:rsidRPr="009B30EB">
        <w:rPr>
          <w:rFonts w:ascii="Tahoma" w:eastAsia="Times New Roman" w:hAnsi="Tahoma" w:cs="Tahoma"/>
          <w:color w:val="000000"/>
          <w:kern w:val="0"/>
          <w:lang w:eastAsia="pt-BR"/>
          <w14:ligatures w14:val="none"/>
        </w:rPr>
        <w:t>Abaixo arquivo para instalação e utilização do </w:t>
      </w:r>
      <w:proofErr w:type="spellStart"/>
      <w:r w:rsidRPr="009B30EB">
        <w:rPr>
          <w:rFonts w:ascii="Tahoma" w:eastAsia="Times New Roman" w:hAnsi="Tahoma" w:cs="Tahoma"/>
          <w:color w:val="000000"/>
          <w:kern w:val="0"/>
          <w:lang w:eastAsia="pt-BR"/>
          <w14:ligatures w14:val="none"/>
        </w:rPr>
        <w:t>Betha</w:t>
      </w:r>
      <w:proofErr w:type="spellEnd"/>
      <w:r w:rsidRPr="009B30EB">
        <w:rPr>
          <w:rFonts w:ascii="Tahoma" w:eastAsia="Times New Roman" w:hAnsi="Tahoma" w:cs="Tahoma"/>
          <w:color w:val="000000"/>
          <w:kern w:val="0"/>
          <w:lang w:eastAsia="pt-BR"/>
          <w14:ligatures w14:val="none"/>
        </w:rPr>
        <w:t xml:space="preserve"> </w:t>
      </w:r>
      <w:r w:rsidR="009A2F78" w:rsidRPr="009B30EB">
        <w:rPr>
          <w:rFonts w:ascii="Tahoma" w:eastAsia="Times New Roman" w:hAnsi="Tahoma" w:cs="Tahoma"/>
          <w:color w:val="000000"/>
          <w:kern w:val="0"/>
          <w:lang w:eastAsia="pt-BR"/>
          <w14:ligatures w14:val="none"/>
        </w:rPr>
        <w:t>Auto cotação</w:t>
      </w:r>
      <w:r>
        <w:rPr>
          <w:rFonts w:ascii="Tahoma" w:eastAsia="Times New Roman" w:hAnsi="Tahoma" w:cs="Tahoma"/>
          <w:color w:val="000000"/>
          <w:kern w:val="0"/>
          <w:lang w:eastAsia="pt-BR"/>
          <w14:ligatures w14:val="none"/>
        </w:rPr>
        <w:t>:</w:t>
      </w:r>
    </w:p>
    <w:p w14:paraId="735F7C73" w14:textId="0675ABEC" w:rsidR="009A2F78" w:rsidRDefault="009A2F78" w:rsidP="009B30EB">
      <w:pPr>
        <w:shd w:val="clear" w:color="auto" w:fill="FFFFFF"/>
        <w:spacing w:after="0" w:line="240" w:lineRule="auto"/>
        <w:jc w:val="both"/>
        <w:textAlignment w:val="baseline"/>
      </w:pPr>
      <w:hyperlink r:id="rId6" w:history="1">
        <w:r w:rsidRPr="00803246">
          <w:rPr>
            <w:rStyle w:val="Hyperlink"/>
          </w:rPr>
          <w:t>https://download.betha.com.br/discosver.jsp?rdn=070525100610&amp;s=33&amp;v=2.0.30</w:t>
        </w:r>
      </w:hyperlink>
    </w:p>
    <w:p w14:paraId="342E52EF" w14:textId="77777777" w:rsidR="009A2F78" w:rsidRDefault="009A2F78" w:rsidP="009B30EB">
      <w:pPr>
        <w:shd w:val="clear" w:color="auto" w:fill="FFFFFF"/>
        <w:spacing w:after="0" w:line="240" w:lineRule="auto"/>
        <w:jc w:val="both"/>
        <w:textAlignment w:val="baseline"/>
      </w:pPr>
    </w:p>
    <w:p w14:paraId="2E628CAD" w14:textId="77777777" w:rsidR="009A2F78" w:rsidRDefault="009A2F78" w:rsidP="009B30EB">
      <w:pPr>
        <w:shd w:val="clear" w:color="auto" w:fill="FFFFFF"/>
        <w:spacing w:after="0" w:line="240" w:lineRule="auto"/>
        <w:jc w:val="both"/>
        <w:textAlignment w:val="baseline"/>
      </w:pPr>
    </w:p>
    <w:p w14:paraId="549203D9" w14:textId="569A2A8E" w:rsidR="009B30EB" w:rsidRPr="009B30EB" w:rsidRDefault="009B30EB" w:rsidP="009B30EB">
      <w:pPr>
        <w:shd w:val="clear" w:color="auto" w:fill="FFFFFF"/>
        <w:spacing w:after="0" w:line="240" w:lineRule="auto"/>
        <w:jc w:val="both"/>
        <w:textAlignment w:val="baseline"/>
        <w:rPr>
          <w:rFonts w:ascii="Tahoma" w:eastAsia="Times New Roman" w:hAnsi="Tahoma" w:cs="Tahoma"/>
          <w:color w:val="000000"/>
          <w:kern w:val="0"/>
          <w:lang w:eastAsia="pt-BR"/>
          <w14:ligatures w14:val="none"/>
        </w:rPr>
      </w:pPr>
      <w:r w:rsidRPr="009B30EB">
        <w:rPr>
          <w:rFonts w:ascii="Tahoma" w:eastAsia="Times New Roman" w:hAnsi="Tahoma" w:cs="Tahoma"/>
          <w:color w:val="000000"/>
          <w:kern w:val="0"/>
          <w:lang w:eastAsia="pt-BR"/>
          <w14:ligatures w14:val="none"/>
        </w:rPr>
        <w:t xml:space="preserve">As dúvidas poderão ser esclarecidas através do telefone </w:t>
      </w:r>
      <w:r w:rsidRPr="009B30EB">
        <w:rPr>
          <w:rFonts w:ascii="Tahoma" w:eastAsia="Times New Roman" w:hAnsi="Tahoma" w:cs="Tahoma"/>
          <w:color w:val="000000"/>
          <w:kern w:val="0"/>
          <w:bdr w:val="none" w:sz="0" w:space="0" w:color="auto" w:frame="1"/>
          <w:lang w:eastAsia="pt-BR"/>
          <w14:ligatures w14:val="none"/>
        </w:rPr>
        <w:t>(49) 3424-0181</w:t>
      </w:r>
      <w:r w:rsidRPr="009B30EB">
        <w:rPr>
          <w:rFonts w:ascii="Tahoma" w:eastAsia="Times New Roman" w:hAnsi="Tahoma" w:cs="Tahoma"/>
          <w:color w:val="000000"/>
          <w:kern w:val="0"/>
          <w:lang w:eastAsia="pt-BR"/>
          <w14:ligatures w14:val="none"/>
        </w:rPr>
        <w:t>.</w:t>
      </w:r>
      <w:r>
        <w:rPr>
          <w:rFonts w:ascii="Tahoma" w:eastAsia="Times New Roman" w:hAnsi="Tahoma" w:cs="Tahoma"/>
          <w:color w:val="000000"/>
          <w:kern w:val="0"/>
          <w:lang w:eastAsia="pt-BR"/>
          <w14:ligatures w14:val="none"/>
        </w:rPr>
        <w:t xml:space="preserve"> </w:t>
      </w:r>
    </w:p>
    <w:p w14:paraId="00AA80D7" w14:textId="77777777" w:rsidR="009B30EB" w:rsidRDefault="009B30EB" w:rsidP="009B30EB">
      <w:pPr>
        <w:jc w:val="both"/>
        <w:rPr>
          <w:rFonts w:ascii="Tahoma" w:hAnsi="Tahoma" w:cs="Tahoma"/>
        </w:rPr>
      </w:pPr>
    </w:p>
    <w:p w14:paraId="281D65E3" w14:textId="1C5727AF" w:rsidR="009B30EB" w:rsidRDefault="009B30EB" w:rsidP="009B30EB">
      <w:pPr>
        <w:spacing w:after="0"/>
        <w:jc w:val="right"/>
        <w:rPr>
          <w:rFonts w:ascii="Tahoma" w:hAnsi="Tahoma" w:cs="Tahoma"/>
        </w:rPr>
      </w:pPr>
      <w:r>
        <w:rPr>
          <w:rFonts w:ascii="Tahoma" w:hAnsi="Tahoma" w:cs="Tahoma"/>
        </w:rPr>
        <w:t xml:space="preserve">Bom Jesus/SC, </w:t>
      </w:r>
      <w:r w:rsidR="009A2F78">
        <w:rPr>
          <w:rFonts w:ascii="Tahoma" w:hAnsi="Tahoma" w:cs="Tahoma"/>
        </w:rPr>
        <w:t>07 de maio de 2025</w:t>
      </w:r>
      <w:r>
        <w:rPr>
          <w:rFonts w:ascii="Tahoma" w:hAnsi="Tahoma" w:cs="Tahoma"/>
        </w:rPr>
        <w:t>.</w:t>
      </w:r>
    </w:p>
    <w:p w14:paraId="0ADA8EA2" w14:textId="77777777" w:rsidR="009B30EB" w:rsidRDefault="009B30EB" w:rsidP="009B30EB">
      <w:pPr>
        <w:jc w:val="both"/>
        <w:rPr>
          <w:rFonts w:ascii="Tahoma" w:hAnsi="Tahoma" w:cs="Tahoma"/>
        </w:rPr>
      </w:pPr>
    </w:p>
    <w:p w14:paraId="7D9EA1AB" w14:textId="77777777" w:rsidR="009B30EB" w:rsidRPr="009B30EB" w:rsidRDefault="009B30EB" w:rsidP="009B30EB">
      <w:pPr>
        <w:tabs>
          <w:tab w:val="left" w:pos="5145"/>
        </w:tabs>
        <w:rPr>
          <w:rFonts w:ascii="Tahoma" w:hAnsi="Tahoma" w:cs="Tahoma"/>
        </w:rPr>
      </w:pPr>
      <w:r>
        <w:rPr>
          <w:rFonts w:ascii="Tahoma" w:hAnsi="Tahoma" w:cs="Tahoma"/>
        </w:rPr>
        <w:tab/>
      </w:r>
    </w:p>
    <w:sectPr w:rsidR="009B30EB" w:rsidRPr="009B30EB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EF8081" w14:textId="77777777" w:rsidR="009B30EB" w:rsidRDefault="009B30EB" w:rsidP="009B30EB">
      <w:pPr>
        <w:spacing w:after="0" w:line="240" w:lineRule="auto"/>
      </w:pPr>
      <w:r>
        <w:separator/>
      </w:r>
    </w:p>
  </w:endnote>
  <w:endnote w:type="continuationSeparator" w:id="0">
    <w:p w14:paraId="60B9045F" w14:textId="77777777" w:rsidR="009B30EB" w:rsidRDefault="009B30EB" w:rsidP="009B30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F5B21" w14:textId="77777777" w:rsidR="009B30EB" w:rsidRDefault="009B30EB" w:rsidP="009B30EB">
      <w:pPr>
        <w:spacing w:after="0" w:line="240" w:lineRule="auto"/>
      </w:pPr>
      <w:r>
        <w:separator/>
      </w:r>
    </w:p>
  </w:footnote>
  <w:footnote w:type="continuationSeparator" w:id="0">
    <w:p w14:paraId="74AE73AD" w14:textId="77777777" w:rsidR="009B30EB" w:rsidRDefault="009B30EB" w:rsidP="009B30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4F61E" w14:textId="77777777" w:rsidR="009B30EB" w:rsidRDefault="009B30EB" w:rsidP="009B30EB">
    <w:pPr>
      <w:pStyle w:val="SemEspaamento"/>
      <w:jc w:val="center"/>
      <w:rPr>
        <w:b/>
        <w:sz w:val="24"/>
        <w:szCs w:val="24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65487B39" wp14:editId="28AC1439">
          <wp:simplePos x="0" y="0"/>
          <wp:positionH relativeFrom="column">
            <wp:posOffset>428625</wp:posOffset>
          </wp:positionH>
          <wp:positionV relativeFrom="paragraph">
            <wp:posOffset>-52070</wp:posOffset>
          </wp:positionV>
          <wp:extent cx="771525" cy="847725"/>
          <wp:effectExtent l="0" t="0" r="9525" b="9525"/>
          <wp:wrapNone/>
          <wp:docPr id="482929995" name="Imagem 2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847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0" w:name="_Hlk160777983"/>
    <w:r>
      <w:rPr>
        <w:b/>
        <w:sz w:val="24"/>
        <w:szCs w:val="24"/>
      </w:rPr>
      <w:t>ESTADO DE SANTA CATARINA</w:t>
    </w:r>
  </w:p>
  <w:p w14:paraId="39529758" w14:textId="77777777" w:rsidR="009B30EB" w:rsidRDefault="009B30EB" w:rsidP="009B30EB">
    <w:pPr>
      <w:pStyle w:val="SemEspaamento"/>
      <w:jc w:val="center"/>
      <w:rPr>
        <w:b/>
        <w:sz w:val="24"/>
        <w:szCs w:val="24"/>
      </w:rPr>
    </w:pPr>
    <w:r>
      <w:rPr>
        <w:b/>
        <w:sz w:val="24"/>
        <w:szCs w:val="24"/>
      </w:rPr>
      <w:t>PREFEITURA MUNICIPAL DE BOM JESUS</w:t>
    </w:r>
  </w:p>
  <w:p w14:paraId="3084D886" w14:textId="77777777" w:rsidR="009B30EB" w:rsidRDefault="009B30EB" w:rsidP="009B30EB">
    <w:pPr>
      <w:pStyle w:val="SemEspaamento"/>
      <w:jc w:val="center"/>
      <w:rPr>
        <w:b/>
        <w:sz w:val="24"/>
        <w:szCs w:val="24"/>
      </w:rPr>
    </w:pPr>
    <w:r>
      <w:rPr>
        <w:b/>
        <w:sz w:val="24"/>
        <w:szCs w:val="24"/>
      </w:rPr>
      <w:t>Rua Pedro Bortoluzzi, 435 – Centro</w:t>
    </w:r>
  </w:p>
  <w:p w14:paraId="73734B8B" w14:textId="77777777" w:rsidR="009B30EB" w:rsidRDefault="009B30EB" w:rsidP="009B30EB">
    <w:pPr>
      <w:pStyle w:val="SemEspaamento"/>
      <w:tabs>
        <w:tab w:val="left" w:pos="5295"/>
      </w:tabs>
      <w:jc w:val="center"/>
    </w:pPr>
    <w:r>
      <w:rPr>
        <w:b/>
        <w:sz w:val="24"/>
        <w:szCs w:val="24"/>
      </w:rPr>
      <w:t>CNPJ: 01.551.148/0001-87</w:t>
    </w:r>
    <w:bookmarkEnd w:id="0"/>
  </w:p>
  <w:p w14:paraId="2925FC8C" w14:textId="77777777" w:rsidR="009B30EB" w:rsidRDefault="009B30E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0EB"/>
    <w:rsid w:val="00117AF4"/>
    <w:rsid w:val="002D2C9A"/>
    <w:rsid w:val="004D7BCD"/>
    <w:rsid w:val="005D239E"/>
    <w:rsid w:val="006768DA"/>
    <w:rsid w:val="009A2F78"/>
    <w:rsid w:val="009B30EB"/>
    <w:rsid w:val="00D671CC"/>
    <w:rsid w:val="00F05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E1CF4F"/>
  <w15:chartTrackingRefBased/>
  <w15:docId w15:val="{AA6AC1E8-9F45-4B7B-A94C-D1190FF8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9B30E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B30EB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9B30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9B30EB"/>
    <w:rPr>
      <w:b/>
      <w:bCs/>
    </w:rPr>
  </w:style>
  <w:style w:type="character" w:customStyle="1" w:styleId="skypec2ctextspan">
    <w:name w:val="skype_c2c_text_span"/>
    <w:basedOn w:val="Fontepargpadro"/>
    <w:rsid w:val="009B30EB"/>
  </w:style>
  <w:style w:type="character" w:styleId="Hyperlink">
    <w:name w:val="Hyperlink"/>
    <w:basedOn w:val="Fontepargpadro"/>
    <w:uiPriority w:val="99"/>
    <w:unhideWhenUsed/>
    <w:rsid w:val="009B30EB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B30EB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9B30E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B30EB"/>
  </w:style>
  <w:style w:type="paragraph" w:styleId="Rodap">
    <w:name w:val="footer"/>
    <w:basedOn w:val="Normal"/>
    <w:link w:val="RodapChar"/>
    <w:uiPriority w:val="99"/>
    <w:unhideWhenUsed/>
    <w:rsid w:val="009B30E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B30EB"/>
  </w:style>
  <w:style w:type="paragraph" w:styleId="SemEspaamento">
    <w:name w:val="No Spacing"/>
    <w:uiPriority w:val="1"/>
    <w:qFormat/>
    <w:rsid w:val="009B30E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styleId="HiperlinkVisitado">
    <w:name w:val="FollowedHyperlink"/>
    <w:basedOn w:val="Fontepargpadro"/>
    <w:uiPriority w:val="99"/>
    <w:semiHidden/>
    <w:unhideWhenUsed/>
    <w:rsid w:val="009B30E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53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8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8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41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59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wnload.betha.com.br/discosver.jsp?rdn=070525100610&amp;s=33&amp;v=2.0.30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http://www.bomjesus.sc.gov.br/arquivosdb/prefeitura/0.662730001254925745_bomjesus.png" TargetMode="External"/><Relationship Id="rId2" Type="http://schemas.openxmlformats.org/officeDocument/2006/relationships/image" Target="media/image1.png"/><Relationship Id="rId1" Type="http://schemas.openxmlformats.org/officeDocument/2006/relationships/hyperlink" Target="http://www.bomjesus.sc.gov.br/home/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128</Words>
  <Characters>693</Characters>
  <Application>Microsoft Office Word</Application>
  <DocSecurity>0</DocSecurity>
  <Lines>5</Lines>
  <Paragraphs>1</Paragraphs>
  <ScaleCrop>false</ScaleCrop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Licitaçoes</dc:creator>
  <cp:keywords/>
  <dc:description/>
  <cp:lastModifiedBy>Licitaçoes</cp:lastModifiedBy>
  <cp:revision>4</cp:revision>
  <cp:lastPrinted>2024-06-14T14:14:00Z</cp:lastPrinted>
  <dcterms:created xsi:type="dcterms:W3CDTF">2024-06-14T14:06:00Z</dcterms:created>
  <dcterms:modified xsi:type="dcterms:W3CDTF">2025-05-07T13:10:00Z</dcterms:modified>
</cp:coreProperties>
</file>